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E5F" w:rsidRDefault="008F5E5F"/>
    <w:p w:rsidR="00C61248" w:rsidRPr="0015224C" w:rsidRDefault="00C61248" w:rsidP="00C61248">
      <w:pPr>
        <w:jc w:val="center"/>
      </w:pPr>
      <w:r w:rsidRPr="0015224C">
        <w:rPr>
          <w:rFonts w:ascii="Times New Roman" w:hAnsi="Times New Roman"/>
          <w:b/>
          <w:color w:val="000000"/>
          <w:sz w:val="28"/>
        </w:rPr>
        <w:t>МИНИСТЕРСТВО ПРОСВЕЩЕНИЯ РОССИЙСКОЙ ФЕДЕРАЦИИ</w:t>
      </w:r>
    </w:p>
    <w:p w:rsidR="00C61248" w:rsidRPr="0015224C" w:rsidRDefault="00C61248" w:rsidP="00C61248">
      <w:pPr>
        <w:spacing w:after="0" w:line="408" w:lineRule="auto"/>
        <w:ind w:left="120"/>
        <w:jc w:val="center"/>
      </w:pPr>
      <w:r>
        <w:rPr>
          <w:rFonts w:ascii="Times New Roman" w:hAnsi="Times New Roman"/>
          <w:b/>
          <w:color w:val="000000"/>
          <w:sz w:val="28"/>
        </w:rPr>
        <w:t>МИНИСТЕРСТВО ОБРАЗОВАНИЯ САРАТОВСКОЙ ОБЛАСТИ</w:t>
      </w:r>
      <w:r w:rsidRPr="0015224C">
        <w:rPr>
          <w:rFonts w:ascii="Times New Roman" w:hAnsi="Times New Roman"/>
          <w:b/>
          <w:color w:val="000000"/>
          <w:sz w:val="28"/>
        </w:rPr>
        <w:t xml:space="preserve"> </w:t>
      </w:r>
    </w:p>
    <w:p w:rsidR="00C61248" w:rsidRPr="0015224C" w:rsidRDefault="00C61248" w:rsidP="00C61248">
      <w:pPr>
        <w:spacing w:after="0" w:line="408" w:lineRule="auto"/>
        <w:ind w:left="120"/>
        <w:jc w:val="center"/>
      </w:pPr>
      <w:r>
        <w:rPr>
          <w:rFonts w:ascii="Times New Roman" w:hAnsi="Times New Roman"/>
          <w:b/>
          <w:color w:val="000000"/>
          <w:sz w:val="28"/>
        </w:rPr>
        <w:t>АДМИНИСТРАЦИЯ РОВЕНСКОГО МУНИЦИПАЛЬНОГО РАЙОНА</w:t>
      </w:r>
      <w:r w:rsidRPr="0015224C">
        <w:rPr>
          <w:rFonts w:ascii="Times New Roman" w:hAnsi="Times New Roman"/>
          <w:b/>
          <w:color w:val="000000"/>
          <w:sz w:val="28"/>
        </w:rPr>
        <w:t xml:space="preserve"> </w:t>
      </w:r>
    </w:p>
    <w:p w:rsidR="00C61248" w:rsidRDefault="00C61248" w:rsidP="00C61248">
      <w:pPr>
        <w:spacing w:after="0" w:line="408" w:lineRule="auto"/>
        <w:ind w:left="120"/>
        <w:jc w:val="center"/>
        <w:rPr>
          <w:rFonts w:ascii="Times New Roman" w:hAnsi="Times New Roman"/>
          <w:b/>
          <w:color w:val="000000"/>
          <w:sz w:val="24"/>
          <w:szCs w:val="24"/>
        </w:rPr>
      </w:pPr>
      <w:r w:rsidRPr="000E409E">
        <w:rPr>
          <w:rFonts w:ascii="Times New Roman" w:hAnsi="Times New Roman"/>
          <w:b/>
          <w:color w:val="000000"/>
          <w:sz w:val="24"/>
          <w:szCs w:val="24"/>
        </w:rPr>
        <w:t xml:space="preserve">МБОУ ООШ </w:t>
      </w:r>
      <w:proofErr w:type="gramStart"/>
      <w:r w:rsidRPr="000E409E">
        <w:rPr>
          <w:rFonts w:ascii="Times New Roman" w:hAnsi="Times New Roman"/>
          <w:b/>
          <w:color w:val="000000"/>
          <w:sz w:val="24"/>
          <w:szCs w:val="24"/>
        </w:rPr>
        <w:t>с</w:t>
      </w:r>
      <w:proofErr w:type="gramEnd"/>
      <w:r w:rsidRPr="000E409E">
        <w:rPr>
          <w:rFonts w:ascii="Times New Roman" w:hAnsi="Times New Roman"/>
          <w:b/>
          <w:color w:val="000000"/>
          <w:sz w:val="24"/>
          <w:szCs w:val="24"/>
        </w:rPr>
        <w:t xml:space="preserve">. </w:t>
      </w:r>
      <w:proofErr w:type="gramStart"/>
      <w:r w:rsidRPr="000E409E">
        <w:rPr>
          <w:rFonts w:ascii="Times New Roman" w:hAnsi="Times New Roman"/>
          <w:b/>
          <w:color w:val="000000"/>
          <w:sz w:val="24"/>
          <w:szCs w:val="24"/>
        </w:rPr>
        <w:t>Яблоновка</w:t>
      </w:r>
      <w:proofErr w:type="gramEnd"/>
      <w:r w:rsidRPr="000E409E">
        <w:rPr>
          <w:rFonts w:ascii="Times New Roman" w:hAnsi="Times New Roman"/>
          <w:b/>
          <w:color w:val="000000"/>
          <w:sz w:val="24"/>
          <w:szCs w:val="24"/>
        </w:rPr>
        <w:t xml:space="preserve"> филиал МБОУ</w:t>
      </w:r>
    </w:p>
    <w:p w:rsidR="00C61248" w:rsidRPr="000E409E" w:rsidRDefault="00C61248" w:rsidP="00C61248">
      <w:pPr>
        <w:spacing w:after="0" w:line="408" w:lineRule="auto"/>
        <w:ind w:left="120"/>
        <w:jc w:val="center"/>
        <w:rPr>
          <w:sz w:val="24"/>
          <w:szCs w:val="24"/>
        </w:rPr>
      </w:pPr>
      <w:r w:rsidRPr="000E409E">
        <w:rPr>
          <w:rFonts w:ascii="Times New Roman" w:hAnsi="Times New Roman"/>
          <w:b/>
          <w:color w:val="000000"/>
          <w:sz w:val="24"/>
          <w:szCs w:val="24"/>
        </w:rPr>
        <w:t xml:space="preserve">«Средняя общеобразовательная школа  с. </w:t>
      </w:r>
      <w:proofErr w:type="gramStart"/>
      <w:r w:rsidRPr="000E409E">
        <w:rPr>
          <w:rFonts w:ascii="Times New Roman" w:hAnsi="Times New Roman"/>
          <w:b/>
          <w:color w:val="000000"/>
          <w:sz w:val="24"/>
          <w:szCs w:val="24"/>
        </w:rPr>
        <w:t>Приволжское</w:t>
      </w:r>
      <w:proofErr w:type="gramEnd"/>
      <w:r w:rsidRPr="000E409E">
        <w:rPr>
          <w:rFonts w:ascii="Times New Roman" w:hAnsi="Times New Roman"/>
          <w:b/>
          <w:color w:val="000000"/>
          <w:sz w:val="24"/>
          <w:szCs w:val="24"/>
        </w:rPr>
        <w:t xml:space="preserve"> Ровенского муниципального района Саратовской области»</w:t>
      </w:r>
    </w:p>
    <w:p w:rsidR="00C61248" w:rsidRPr="0015224C" w:rsidRDefault="00C61248" w:rsidP="00C61248">
      <w:pPr>
        <w:spacing w:after="0"/>
        <w:ind w:left="120"/>
      </w:pPr>
    </w:p>
    <w:p w:rsidR="00C61248" w:rsidRPr="0015224C" w:rsidRDefault="00C61248" w:rsidP="00C61248">
      <w:pPr>
        <w:spacing w:after="0"/>
        <w:ind w:left="120"/>
      </w:pPr>
    </w:p>
    <w:p w:rsidR="00C61248" w:rsidRPr="0015224C" w:rsidRDefault="00C61248" w:rsidP="00C61248">
      <w:pPr>
        <w:spacing w:after="0"/>
        <w:ind w:left="120"/>
      </w:pPr>
      <w:r w:rsidRPr="00E55AEB">
        <w:rPr>
          <w:noProof/>
          <w:lang w:eastAsia="ru-RU"/>
        </w:rPr>
        <w:drawing>
          <wp:inline distT="0" distB="0" distL="0" distR="0">
            <wp:extent cx="5844540" cy="180594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4540" cy="1805940"/>
                    </a:xfrm>
                    <a:prstGeom prst="rect">
                      <a:avLst/>
                    </a:prstGeom>
                    <a:noFill/>
                    <a:ln>
                      <a:noFill/>
                    </a:ln>
                  </pic:spPr>
                </pic:pic>
              </a:graphicData>
            </a:graphic>
          </wp:inline>
        </w:drawing>
      </w:r>
    </w:p>
    <w:p w:rsidR="00C61248" w:rsidRPr="0015224C" w:rsidRDefault="00C61248" w:rsidP="00C61248">
      <w:pPr>
        <w:spacing w:after="0"/>
        <w:ind w:left="120"/>
      </w:pPr>
    </w:p>
    <w:p w:rsidR="00C61248" w:rsidRDefault="00C61248" w:rsidP="00C61248">
      <w:pPr>
        <w:spacing w:after="0" w:line="408" w:lineRule="auto"/>
        <w:rPr>
          <w:rFonts w:ascii="Times New Roman" w:hAnsi="Times New Roman"/>
          <w:b/>
          <w:color w:val="000000"/>
          <w:sz w:val="28"/>
        </w:rPr>
      </w:pPr>
      <w:r>
        <w:t xml:space="preserve">                                                           </w:t>
      </w:r>
      <w:r w:rsidRPr="0015224C">
        <w:rPr>
          <w:rFonts w:ascii="Times New Roman" w:hAnsi="Times New Roman"/>
          <w:b/>
          <w:color w:val="000000"/>
          <w:sz w:val="28"/>
        </w:rPr>
        <w:t>РАБОЧАЯ ПРОГРАММА</w:t>
      </w:r>
    </w:p>
    <w:p w:rsidR="00C61248" w:rsidRPr="00B31088" w:rsidRDefault="00C61248" w:rsidP="00C61248">
      <w:pPr>
        <w:spacing w:after="0" w:line="408" w:lineRule="auto"/>
        <w:ind w:left="120"/>
        <w:jc w:val="center"/>
      </w:pPr>
      <w:r>
        <w:rPr>
          <w:rFonts w:ascii="Times New Roman" w:hAnsi="Times New Roman"/>
          <w:color w:val="000000"/>
          <w:sz w:val="28"/>
        </w:rPr>
        <w:t xml:space="preserve"> п</w:t>
      </w:r>
      <w:r w:rsidRPr="00B31088">
        <w:rPr>
          <w:rFonts w:ascii="Times New Roman" w:hAnsi="Times New Roman"/>
          <w:color w:val="000000"/>
          <w:sz w:val="28"/>
        </w:rPr>
        <w:t>о</w:t>
      </w:r>
      <w:r>
        <w:rPr>
          <w:rFonts w:ascii="Times New Roman" w:hAnsi="Times New Roman"/>
          <w:color w:val="000000"/>
          <w:sz w:val="28"/>
        </w:rPr>
        <w:t xml:space="preserve"> внеурочной деятельности «Волейбол»</w:t>
      </w:r>
    </w:p>
    <w:p w:rsidR="00C61248" w:rsidRDefault="00C61248" w:rsidP="00C61248">
      <w:pPr>
        <w:spacing w:after="0" w:line="408" w:lineRule="auto"/>
        <w:ind w:left="120"/>
        <w:jc w:val="center"/>
      </w:pPr>
      <w:r>
        <w:rPr>
          <w:rFonts w:ascii="Times New Roman" w:hAnsi="Times New Roman"/>
          <w:color w:val="000000"/>
          <w:sz w:val="28"/>
        </w:rPr>
        <w:t xml:space="preserve">для обучающихся 5-6  классов </w:t>
      </w:r>
    </w:p>
    <w:p w:rsidR="00C61248" w:rsidRDefault="00C61248" w:rsidP="00C61248">
      <w:pPr>
        <w:spacing w:after="0" w:line="408" w:lineRule="auto"/>
        <w:ind w:left="120"/>
      </w:pPr>
    </w:p>
    <w:p w:rsidR="00C61248" w:rsidRDefault="00C61248" w:rsidP="00C61248">
      <w:pPr>
        <w:spacing w:after="0"/>
        <w:ind w:left="120"/>
        <w:jc w:val="center"/>
      </w:pPr>
    </w:p>
    <w:p w:rsidR="00C61248" w:rsidRDefault="00C61248" w:rsidP="00C61248">
      <w:pPr>
        <w:spacing w:after="0" w:line="408" w:lineRule="auto"/>
        <w:ind w:left="120"/>
        <w:jc w:val="center"/>
      </w:pPr>
    </w:p>
    <w:p w:rsidR="00C61248" w:rsidRPr="00A62311" w:rsidRDefault="00C61248" w:rsidP="00C61248">
      <w:pPr>
        <w:spacing w:after="0" w:line="408" w:lineRule="auto"/>
        <w:ind w:left="120"/>
        <w:jc w:val="center"/>
        <w:rPr>
          <w:rFonts w:ascii="Times New Roman" w:hAnsi="Times New Roman"/>
          <w:b/>
          <w:color w:val="000000"/>
          <w:sz w:val="28"/>
        </w:rPr>
      </w:pPr>
    </w:p>
    <w:p w:rsidR="00C61248" w:rsidRPr="0015224C" w:rsidRDefault="00C61248" w:rsidP="00C61248">
      <w:pPr>
        <w:spacing w:after="0" w:line="408" w:lineRule="auto"/>
        <w:ind w:left="120"/>
        <w:jc w:val="center"/>
      </w:pPr>
    </w:p>
    <w:p w:rsidR="00C61248" w:rsidRPr="0015224C" w:rsidRDefault="00C61248" w:rsidP="00C61248">
      <w:pPr>
        <w:spacing w:after="0"/>
        <w:ind w:left="120"/>
        <w:jc w:val="center"/>
      </w:pPr>
    </w:p>
    <w:p w:rsidR="00C61248" w:rsidRPr="0015224C" w:rsidRDefault="00C61248" w:rsidP="00C61248">
      <w:pPr>
        <w:spacing w:after="0"/>
        <w:ind w:left="120"/>
        <w:jc w:val="center"/>
      </w:pPr>
    </w:p>
    <w:p w:rsidR="00C61248" w:rsidRPr="003A7CE6" w:rsidRDefault="00C61248" w:rsidP="00C61248">
      <w:pPr>
        <w:spacing w:after="0"/>
      </w:pPr>
    </w:p>
    <w:p w:rsidR="00C61248" w:rsidRPr="003A7CE6" w:rsidRDefault="00C61248" w:rsidP="00C61248">
      <w:pPr>
        <w:spacing w:after="0"/>
      </w:pPr>
    </w:p>
    <w:p w:rsidR="00C61248" w:rsidRPr="003A7CE6" w:rsidRDefault="00C61248" w:rsidP="00C61248">
      <w:pPr>
        <w:spacing w:after="0"/>
      </w:pPr>
    </w:p>
    <w:p w:rsidR="00C61248" w:rsidRDefault="00C61248" w:rsidP="00C61248">
      <w:pPr>
        <w:spacing w:after="0"/>
      </w:pPr>
      <w:r w:rsidRPr="003A7CE6">
        <w:t xml:space="preserve">                            </w:t>
      </w:r>
      <w:r>
        <w:t xml:space="preserve">                        </w:t>
      </w:r>
    </w:p>
    <w:p w:rsidR="00C61248" w:rsidRDefault="00C61248" w:rsidP="00C61248">
      <w:pPr>
        <w:spacing w:after="0"/>
      </w:pPr>
      <w:r>
        <w:t xml:space="preserve">                                             </w:t>
      </w:r>
    </w:p>
    <w:p w:rsidR="00C61248" w:rsidRDefault="00C61248" w:rsidP="00C61248">
      <w:pPr>
        <w:spacing w:after="0"/>
      </w:pPr>
      <w:r>
        <w:t xml:space="preserve">                                                             </w:t>
      </w:r>
    </w:p>
    <w:p w:rsidR="00C61248" w:rsidRDefault="00C61248" w:rsidP="00C61248">
      <w:pPr>
        <w:spacing w:after="0"/>
      </w:pPr>
    </w:p>
    <w:p w:rsidR="00C61248" w:rsidRPr="003A7CE6" w:rsidRDefault="00C61248" w:rsidP="00C61248">
      <w:pPr>
        <w:spacing w:after="0"/>
      </w:pPr>
      <w:r>
        <w:t xml:space="preserve">                                                                </w:t>
      </w:r>
      <w:r w:rsidRPr="0015224C">
        <w:rPr>
          <w:rFonts w:ascii="Times New Roman" w:hAnsi="Times New Roman"/>
          <w:b/>
          <w:color w:val="000000"/>
          <w:sz w:val="28"/>
        </w:rPr>
        <w:t>с</w:t>
      </w:r>
      <w:proofErr w:type="gramStart"/>
      <w:r w:rsidRPr="0015224C">
        <w:rPr>
          <w:rFonts w:ascii="Times New Roman" w:hAnsi="Times New Roman"/>
          <w:b/>
          <w:color w:val="000000"/>
          <w:sz w:val="28"/>
        </w:rPr>
        <w:t>.Я</w:t>
      </w:r>
      <w:proofErr w:type="gramEnd"/>
      <w:r w:rsidRPr="0015224C">
        <w:rPr>
          <w:rFonts w:ascii="Times New Roman" w:hAnsi="Times New Roman"/>
          <w:b/>
          <w:color w:val="000000"/>
          <w:sz w:val="28"/>
        </w:rPr>
        <w:t>блоновка 2023</w:t>
      </w:r>
      <w:r w:rsidRPr="003A7CE6">
        <w:rPr>
          <w:rFonts w:ascii="Times New Roman" w:hAnsi="Times New Roman"/>
          <w:b/>
          <w:color w:val="000000"/>
          <w:sz w:val="28"/>
        </w:rPr>
        <w:t xml:space="preserve"> г.</w:t>
      </w:r>
    </w:p>
    <w:p w:rsidR="008F5E5F" w:rsidRDefault="008F5E5F" w:rsidP="008F5E5F">
      <w:pPr>
        <w:rPr>
          <w:rFonts w:ascii="Times New Roman" w:hAnsi="Times New Roman" w:cs="Times New Roman"/>
          <w:b/>
          <w:sz w:val="24"/>
          <w:szCs w:val="24"/>
        </w:rPr>
      </w:pPr>
    </w:p>
    <w:p w:rsidR="008F5E5F" w:rsidRDefault="008F5E5F" w:rsidP="008F5E5F">
      <w:pPr>
        <w:rPr>
          <w:rFonts w:ascii="Times New Roman" w:hAnsi="Times New Roman" w:cs="Times New Roman"/>
          <w:b/>
          <w:sz w:val="24"/>
          <w:szCs w:val="24"/>
        </w:rPr>
      </w:pPr>
    </w:p>
    <w:p w:rsidR="008F5E5F" w:rsidRDefault="008F5E5F" w:rsidP="008F5E5F">
      <w:pPr>
        <w:rPr>
          <w:rFonts w:ascii="Times New Roman" w:hAnsi="Times New Roman" w:cs="Times New Roman"/>
          <w:b/>
          <w:sz w:val="24"/>
          <w:szCs w:val="24"/>
        </w:rPr>
      </w:pP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b/>
          <w:sz w:val="28"/>
          <w:szCs w:val="28"/>
        </w:rPr>
        <w:t xml:space="preserve">                                     </w:t>
      </w:r>
      <w:r w:rsidR="00C61248">
        <w:rPr>
          <w:rFonts w:ascii="Times New Roman" w:hAnsi="Times New Roman" w:cs="Times New Roman"/>
          <w:b/>
          <w:sz w:val="28"/>
          <w:szCs w:val="28"/>
        </w:rPr>
        <w:t xml:space="preserve">       </w:t>
      </w:r>
      <w:r w:rsidRPr="00822AC3">
        <w:rPr>
          <w:rFonts w:ascii="Times New Roman" w:hAnsi="Times New Roman" w:cs="Times New Roman"/>
          <w:b/>
          <w:sz w:val="28"/>
          <w:szCs w:val="28"/>
        </w:rPr>
        <w:t>Пояснительная записка</w:t>
      </w:r>
    </w:p>
    <w:p w:rsidR="008F5E5F" w:rsidRPr="00822AC3" w:rsidRDefault="008F5E5F" w:rsidP="008F5E5F">
      <w:pPr>
        <w:jc w:val="center"/>
        <w:rPr>
          <w:rFonts w:ascii="Times New Roman" w:hAnsi="Times New Roman" w:cs="Times New Roman"/>
          <w:b/>
          <w:sz w:val="28"/>
          <w:szCs w:val="28"/>
        </w:rPr>
      </w:pPr>
      <w:r w:rsidRPr="00822AC3">
        <w:rPr>
          <w:rFonts w:ascii="Times New Roman" w:hAnsi="Times New Roman" w:cs="Times New Roman"/>
          <w:b/>
          <w:sz w:val="28"/>
          <w:szCs w:val="28"/>
        </w:rPr>
        <w:t>к рабочей программе спортивного   клуба  «Волейболист»</w:t>
      </w:r>
      <w:proofErr w:type="gramStart"/>
      <w:r w:rsidRPr="00822AC3">
        <w:rPr>
          <w:rFonts w:ascii="Times New Roman" w:hAnsi="Times New Roman" w:cs="Times New Roman"/>
          <w:b/>
          <w:sz w:val="28"/>
          <w:szCs w:val="28"/>
        </w:rPr>
        <w:t xml:space="preserve"> .</w:t>
      </w:r>
      <w:proofErr w:type="gramEnd"/>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Программа  спортивно</w:t>
      </w:r>
      <w:r w:rsidR="00822AC3" w:rsidRPr="00822AC3">
        <w:rPr>
          <w:rFonts w:ascii="Times New Roman" w:hAnsi="Times New Roman" w:cs="Times New Roman"/>
          <w:sz w:val="28"/>
          <w:szCs w:val="28"/>
        </w:rPr>
        <w:t>й секции  для  обучающихся в 5- 6</w:t>
      </w:r>
      <w:r w:rsidRPr="00822AC3">
        <w:rPr>
          <w:rFonts w:ascii="Times New Roman" w:hAnsi="Times New Roman" w:cs="Times New Roman"/>
          <w:sz w:val="28"/>
          <w:szCs w:val="28"/>
          <w:u w:val="single"/>
          <w:vertAlign w:val="superscript"/>
        </w:rPr>
        <w:t>-ых</w:t>
      </w:r>
      <w:r w:rsidRPr="00822AC3">
        <w:rPr>
          <w:rFonts w:ascii="Times New Roman" w:hAnsi="Times New Roman" w:cs="Times New Roman"/>
          <w:sz w:val="28"/>
          <w:szCs w:val="28"/>
          <w:vertAlign w:val="superscript"/>
        </w:rPr>
        <w:t>  </w:t>
      </w:r>
      <w:r w:rsidRPr="00822AC3">
        <w:rPr>
          <w:rFonts w:ascii="Times New Roman" w:hAnsi="Times New Roman" w:cs="Times New Roman"/>
          <w:sz w:val="28"/>
          <w:szCs w:val="28"/>
        </w:rPr>
        <w:t>классов.</w:t>
      </w:r>
    </w:p>
    <w:p w:rsidR="008F5E5F" w:rsidRPr="00822AC3" w:rsidRDefault="008F5E5F" w:rsidP="008F5E5F">
      <w:pPr>
        <w:rPr>
          <w:rFonts w:ascii="Times New Roman" w:hAnsi="Times New Roman" w:cs="Times New Roman"/>
          <w:sz w:val="28"/>
          <w:szCs w:val="28"/>
        </w:rPr>
      </w:pPr>
      <w:proofErr w:type="gramStart"/>
      <w:r w:rsidRPr="00822AC3">
        <w:rPr>
          <w:rFonts w:ascii="Times New Roman" w:hAnsi="Times New Roman" w:cs="Times New Roman"/>
          <w:sz w:val="28"/>
          <w:szCs w:val="28"/>
        </w:rPr>
        <w:t>В состав кружка  включаются обучающиеся  основной и подготовительной  группы</w:t>
      </w:r>
      <w:proofErr w:type="gramEnd"/>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В системе физического воспитания школьников одним из направлений является внеклассная работа. Основу ее составляет организация работы школьного спортивного кружка. Традиционно сложилось так, что многие учителя физической культуры, ведущие такие секции, не имеют каких-либо программ занятий. Данная программа призвана обеспечить направление дополнительного физкультурного образования учащихся общеобразовательного учреждения с использованием способов двигательной деятельности из раздела спортивных игр. Структура и содержание программы могут быть использованы для разработки программ кружковой работы по другим видам спорта.</w:t>
      </w:r>
      <w:r w:rsidRPr="00822AC3">
        <w:rPr>
          <w:rFonts w:ascii="Times New Roman" w:hAnsi="Times New Roman" w:cs="Times New Roman"/>
          <w:sz w:val="28"/>
          <w:szCs w:val="28"/>
        </w:rPr>
        <w:br/>
      </w:r>
      <w:r w:rsidRPr="00822AC3">
        <w:rPr>
          <w:rFonts w:ascii="Times New Roman" w:hAnsi="Times New Roman" w:cs="Times New Roman"/>
          <w:sz w:val="28"/>
          <w:szCs w:val="28"/>
        </w:rPr>
        <w:br/>
        <w:t>Волейбол является одним из разделов школьной программы и представлен как обязательный вид спорта в государственном образовательном стандарте. Он является одним из ведущих видов спорта в организации кружковой работы в общеобразовательном учреждении. Тем не менее, в осуществлении такой работы необходимо ориентироваться на единство всех форм системы физического воспитания школьников: урок физической культуры, мероприятия в режиме учебного дня, спортивные соревнования, физкультурные праздники.</w:t>
      </w:r>
      <w:r w:rsidRPr="00822AC3">
        <w:rPr>
          <w:rFonts w:ascii="Times New Roman" w:hAnsi="Times New Roman" w:cs="Times New Roman"/>
          <w:sz w:val="28"/>
          <w:szCs w:val="28"/>
        </w:rPr>
        <w:br/>
        <w:t>Ко</w:t>
      </w:r>
      <w:r w:rsidR="00CB0913" w:rsidRPr="00822AC3">
        <w:rPr>
          <w:rFonts w:ascii="Times New Roman" w:hAnsi="Times New Roman" w:cs="Times New Roman"/>
          <w:sz w:val="28"/>
          <w:szCs w:val="28"/>
        </w:rPr>
        <w:t xml:space="preserve">личество </w:t>
      </w:r>
      <w:proofErr w:type="gramStart"/>
      <w:r w:rsidR="00CB0913" w:rsidRPr="00822AC3">
        <w:rPr>
          <w:rFonts w:ascii="Times New Roman" w:hAnsi="Times New Roman" w:cs="Times New Roman"/>
          <w:sz w:val="28"/>
          <w:szCs w:val="28"/>
        </w:rPr>
        <w:t>обучаемых</w:t>
      </w:r>
      <w:proofErr w:type="gramEnd"/>
      <w:r w:rsidR="00CB0913" w:rsidRPr="00822AC3">
        <w:rPr>
          <w:rFonts w:ascii="Times New Roman" w:hAnsi="Times New Roman" w:cs="Times New Roman"/>
          <w:sz w:val="28"/>
          <w:szCs w:val="28"/>
        </w:rPr>
        <w:t xml:space="preserve"> в кружке —  1</w:t>
      </w:r>
      <w:r w:rsidRPr="00822AC3">
        <w:rPr>
          <w:rFonts w:ascii="Times New Roman" w:hAnsi="Times New Roman" w:cs="Times New Roman"/>
          <w:sz w:val="28"/>
          <w:szCs w:val="28"/>
        </w:rPr>
        <w:t>3 человека.</w:t>
      </w:r>
      <w:r w:rsidRPr="00822AC3">
        <w:rPr>
          <w:rFonts w:ascii="Times New Roman" w:hAnsi="Times New Roman" w:cs="Times New Roman"/>
          <w:sz w:val="28"/>
          <w:szCs w:val="28"/>
        </w:rPr>
        <w:br/>
      </w:r>
    </w:p>
    <w:p w:rsidR="008F5E5F" w:rsidRPr="00822AC3" w:rsidRDefault="008F5E5F" w:rsidP="008F5E5F">
      <w:pPr>
        <w:rPr>
          <w:rFonts w:ascii="Times New Roman" w:hAnsi="Times New Roman" w:cs="Times New Roman"/>
          <w:b/>
          <w:sz w:val="28"/>
          <w:szCs w:val="28"/>
        </w:rPr>
      </w:pPr>
      <w:r w:rsidRPr="00822AC3">
        <w:rPr>
          <w:rFonts w:ascii="Times New Roman" w:hAnsi="Times New Roman" w:cs="Times New Roman"/>
          <w:b/>
          <w:sz w:val="28"/>
          <w:szCs w:val="28"/>
        </w:rPr>
        <w:t>Цель занятий:</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-формирование интереса и потребности школьников к занятиям физической     </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культурой и спортом, популяризация игры в волейбол  и баскетбол среди учащихся</w:t>
      </w:r>
      <w:proofErr w:type="gramStart"/>
      <w:r w:rsidRPr="00822AC3">
        <w:rPr>
          <w:rFonts w:ascii="Times New Roman" w:hAnsi="Times New Roman" w:cs="Times New Roman"/>
          <w:sz w:val="28"/>
          <w:szCs w:val="28"/>
        </w:rPr>
        <w:t xml:space="preserve"> ,</w:t>
      </w:r>
      <w:proofErr w:type="gramEnd"/>
      <w:r w:rsidRPr="00822AC3">
        <w:rPr>
          <w:rFonts w:ascii="Times New Roman" w:hAnsi="Times New Roman" w:cs="Times New Roman"/>
          <w:sz w:val="28"/>
          <w:szCs w:val="28"/>
        </w:rPr>
        <w:t>                      </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пропаганда ЗОЖ.</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-укрепление здоровья, содействие гармоническому физическому развитию;</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теоретическое и практическое обучение игре в волейбол и баскетбол;</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-обучение учащихся жизненно - важным двигательным навыкам и умениям;</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lastRenderedPageBreak/>
        <w:t>           - формирование сборной команды школы по волейболу и баскетболу, приобретение</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необходимых  волевых, психологических качеств, для стабильности и успешности выступления</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на  соревнованиях,</w:t>
      </w:r>
    </w:p>
    <w:p w:rsidR="008F5E5F" w:rsidRPr="00822AC3" w:rsidRDefault="008F5E5F" w:rsidP="008F5E5F">
      <w:pPr>
        <w:rPr>
          <w:rFonts w:ascii="Times New Roman" w:hAnsi="Times New Roman" w:cs="Times New Roman"/>
          <w:b/>
          <w:sz w:val="28"/>
          <w:szCs w:val="28"/>
        </w:rPr>
      </w:pPr>
      <w:r w:rsidRPr="00822AC3">
        <w:rPr>
          <w:rFonts w:ascii="Times New Roman" w:hAnsi="Times New Roman" w:cs="Times New Roman"/>
          <w:b/>
          <w:sz w:val="28"/>
          <w:szCs w:val="28"/>
        </w:rPr>
        <w:t>Задача занятий:</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-выявить природные данные обучающегося, для быстрого роста мастерства;</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-овладеть теоретическими и практическими приёмами игры в волейбол и баскетбол; </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-участвовать в спартакиаде школы и в городских соревнованиях по волейболу и баскетболу;      </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-развивать у учащихся основные двигательные качества: силу, ловкость, быстроту           </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движений, скоростно-силовые качества, выносливость.</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 воспитывать у учащихся нравственные качества: целеустремлённость и волю,</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xml:space="preserve">              дисциплинированность и умение мобилизовать в нужный момент </w:t>
      </w:r>
      <w:proofErr w:type="gramStart"/>
      <w:r w:rsidRPr="00822AC3">
        <w:rPr>
          <w:rFonts w:ascii="Times New Roman" w:hAnsi="Times New Roman" w:cs="Times New Roman"/>
          <w:sz w:val="28"/>
          <w:szCs w:val="28"/>
        </w:rPr>
        <w:t>свои</w:t>
      </w:r>
      <w:proofErr w:type="gramEnd"/>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физические и духовные силы,</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-воспитывать у учащихся волевые качества: смелость, решительность,                        </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настойчивость;</w:t>
      </w:r>
    </w:p>
    <w:p w:rsidR="008F5E5F" w:rsidRPr="00822AC3" w:rsidRDefault="008F5E5F" w:rsidP="008F5E5F">
      <w:pPr>
        <w:rPr>
          <w:rFonts w:ascii="Times New Roman" w:hAnsi="Times New Roman" w:cs="Times New Roman"/>
          <w:b/>
          <w:sz w:val="28"/>
          <w:szCs w:val="28"/>
        </w:rPr>
      </w:pPr>
    </w:p>
    <w:p w:rsidR="008F5E5F" w:rsidRPr="00822AC3" w:rsidRDefault="008F5E5F" w:rsidP="008F5E5F">
      <w:pPr>
        <w:rPr>
          <w:rFonts w:ascii="Times New Roman" w:hAnsi="Times New Roman" w:cs="Times New Roman"/>
          <w:b/>
          <w:sz w:val="28"/>
          <w:szCs w:val="28"/>
        </w:rPr>
      </w:pPr>
    </w:p>
    <w:p w:rsidR="008F5E5F" w:rsidRPr="00822AC3" w:rsidRDefault="008F5E5F" w:rsidP="008F5E5F">
      <w:pPr>
        <w:rPr>
          <w:rFonts w:ascii="Times New Roman" w:hAnsi="Times New Roman" w:cs="Times New Roman"/>
          <w:b/>
          <w:sz w:val="28"/>
          <w:szCs w:val="28"/>
        </w:rPr>
      </w:pPr>
      <w:r w:rsidRPr="00822AC3">
        <w:rPr>
          <w:rFonts w:ascii="Times New Roman" w:hAnsi="Times New Roman" w:cs="Times New Roman"/>
          <w:b/>
          <w:sz w:val="28"/>
          <w:szCs w:val="28"/>
        </w:rPr>
        <w:t>планируемые результаты внеурочной деятельности;</w:t>
      </w:r>
    </w:p>
    <w:p w:rsidR="008F5E5F" w:rsidRPr="00822AC3" w:rsidRDefault="008F5E5F" w:rsidP="008F5E5F">
      <w:pPr>
        <w:ind w:firstLine="454"/>
        <w:jc w:val="both"/>
        <w:outlineLvl w:val="0"/>
        <w:rPr>
          <w:rFonts w:ascii="Times New Roman" w:hAnsi="Times New Roman" w:cs="Times New Roman"/>
          <w:b/>
          <w:bCs/>
          <w:sz w:val="28"/>
          <w:szCs w:val="28"/>
        </w:rPr>
      </w:pPr>
      <w:r w:rsidRPr="00822AC3">
        <w:rPr>
          <w:rFonts w:ascii="Times New Roman" w:hAnsi="Times New Roman" w:cs="Times New Roman"/>
          <w:b/>
          <w:bCs/>
          <w:sz w:val="28"/>
          <w:szCs w:val="28"/>
        </w:rPr>
        <w:t>Способы двигательной (физкультурной) деятельности</w:t>
      </w:r>
    </w:p>
    <w:p w:rsidR="008F5E5F" w:rsidRPr="00822AC3" w:rsidRDefault="008F5E5F" w:rsidP="008F5E5F">
      <w:pPr>
        <w:ind w:firstLine="454"/>
        <w:jc w:val="both"/>
        <w:rPr>
          <w:rFonts w:ascii="Times New Roman" w:hAnsi="Times New Roman" w:cs="Times New Roman"/>
          <w:sz w:val="28"/>
          <w:szCs w:val="28"/>
        </w:rPr>
      </w:pPr>
      <w:r w:rsidRPr="00822AC3">
        <w:rPr>
          <w:rFonts w:ascii="Times New Roman" w:hAnsi="Times New Roman" w:cs="Times New Roman"/>
          <w:sz w:val="28"/>
          <w:szCs w:val="28"/>
        </w:rPr>
        <w:t xml:space="preserve">Ученики  научится: </w:t>
      </w:r>
    </w:p>
    <w:p w:rsidR="008F5E5F" w:rsidRPr="00822AC3" w:rsidRDefault="008F5E5F" w:rsidP="008F5E5F">
      <w:pPr>
        <w:pStyle w:val="a5"/>
        <w:spacing w:line="240" w:lineRule="auto"/>
      </w:pPr>
      <w:r w:rsidRPr="00822AC3">
        <w:rPr>
          <w:iCs/>
        </w:rPr>
        <w:t>• </w:t>
      </w:r>
      <w:r w:rsidRPr="00822AC3">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F5E5F" w:rsidRPr="00822AC3" w:rsidRDefault="008F5E5F" w:rsidP="008F5E5F">
      <w:pPr>
        <w:pStyle w:val="a5"/>
        <w:spacing w:line="240" w:lineRule="auto"/>
      </w:pPr>
      <w:r w:rsidRPr="00822AC3">
        <w:rPr>
          <w:iCs/>
        </w:rPr>
        <w:lastRenderedPageBreak/>
        <w:t>• </w:t>
      </w:r>
      <w:r w:rsidRPr="00822AC3">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F5E5F" w:rsidRPr="00822AC3" w:rsidRDefault="008F5E5F" w:rsidP="008F5E5F">
      <w:pPr>
        <w:pStyle w:val="a5"/>
        <w:spacing w:line="240" w:lineRule="auto"/>
      </w:pPr>
      <w:r w:rsidRPr="00822AC3">
        <w:rPr>
          <w:iCs/>
        </w:rPr>
        <w:t>• </w:t>
      </w:r>
      <w:r w:rsidRPr="00822AC3">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F5E5F" w:rsidRPr="00822AC3" w:rsidRDefault="008F5E5F" w:rsidP="008F5E5F">
      <w:pPr>
        <w:pStyle w:val="a5"/>
        <w:spacing w:line="240" w:lineRule="auto"/>
      </w:pPr>
      <w:r w:rsidRPr="00822AC3">
        <w:rPr>
          <w:iCs/>
        </w:rPr>
        <w:t>• </w:t>
      </w:r>
      <w:r w:rsidRPr="00822AC3">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F5E5F" w:rsidRPr="00822AC3" w:rsidRDefault="008F5E5F" w:rsidP="008F5E5F">
      <w:pPr>
        <w:pStyle w:val="a5"/>
        <w:spacing w:line="240" w:lineRule="auto"/>
      </w:pPr>
      <w:r w:rsidRPr="00822AC3">
        <w:rPr>
          <w:iCs/>
        </w:rPr>
        <w:t>• </w:t>
      </w:r>
      <w:r w:rsidRPr="00822AC3">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F5E5F" w:rsidRPr="00822AC3" w:rsidRDefault="008F5E5F" w:rsidP="008F5E5F">
      <w:pPr>
        <w:pStyle w:val="a5"/>
        <w:spacing w:line="240" w:lineRule="auto"/>
      </w:pPr>
      <w:r w:rsidRPr="00822AC3">
        <w:rPr>
          <w:iCs/>
        </w:rPr>
        <w:t>• </w:t>
      </w:r>
      <w:r w:rsidRPr="00822AC3">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F5E5F" w:rsidRPr="00822AC3" w:rsidRDefault="008F5E5F" w:rsidP="008F5E5F">
      <w:pPr>
        <w:ind w:firstLine="454"/>
        <w:jc w:val="both"/>
        <w:rPr>
          <w:rFonts w:ascii="Times New Roman" w:hAnsi="Times New Roman" w:cs="Times New Roman"/>
          <w:i/>
          <w:iCs/>
          <w:sz w:val="28"/>
          <w:szCs w:val="28"/>
        </w:rPr>
      </w:pPr>
      <w:r w:rsidRPr="00822AC3">
        <w:rPr>
          <w:rFonts w:ascii="Times New Roman" w:hAnsi="Times New Roman" w:cs="Times New Roman"/>
          <w:i/>
          <w:iCs/>
          <w:sz w:val="28"/>
          <w:szCs w:val="28"/>
        </w:rPr>
        <w:t>Выпускник получит возможность научиться:</w:t>
      </w:r>
    </w:p>
    <w:p w:rsidR="008F5E5F" w:rsidRPr="00822AC3" w:rsidRDefault="008F5E5F" w:rsidP="008F5E5F">
      <w:pPr>
        <w:pStyle w:val="a5"/>
        <w:spacing w:line="240" w:lineRule="auto"/>
        <w:rPr>
          <w:i/>
        </w:rPr>
      </w:pPr>
      <w:r w:rsidRPr="00822AC3">
        <w:rPr>
          <w:iCs/>
        </w:rPr>
        <w:t>• </w:t>
      </w:r>
      <w:r w:rsidRPr="00822AC3">
        <w:rPr>
          <w:i/>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F5E5F" w:rsidRPr="00822AC3" w:rsidRDefault="008F5E5F" w:rsidP="008F5E5F">
      <w:pPr>
        <w:pStyle w:val="a5"/>
        <w:spacing w:line="240" w:lineRule="auto"/>
        <w:rPr>
          <w:i/>
        </w:rPr>
      </w:pPr>
      <w:r w:rsidRPr="00822AC3">
        <w:rPr>
          <w:iCs/>
        </w:rPr>
        <w:t>• </w:t>
      </w:r>
      <w:r w:rsidRPr="00822AC3">
        <w:rPr>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F5E5F" w:rsidRPr="00822AC3" w:rsidRDefault="008F5E5F" w:rsidP="008F5E5F">
      <w:pPr>
        <w:pStyle w:val="a5"/>
        <w:spacing w:line="240" w:lineRule="auto"/>
        <w:rPr>
          <w:i/>
        </w:rPr>
      </w:pPr>
      <w:r w:rsidRPr="00822AC3">
        <w:rPr>
          <w:iCs/>
        </w:rPr>
        <w:t>• </w:t>
      </w:r>
      <w:r w:rsidRPr="00822AC3">
        <w:rPr>
          <w:i/>
        </w:rPr>
        <w:t>проводить восстановительные мероприятия с использованием банных процедур и сеансов оздоровительного массажа.</w:t>
      </w:r>
    </w:p>
    <w:p w:rsidR="008F5E5F" w:rsidRPr="00822AC3" w:rsidRDefault="008F5E5F" w:rsidP="008F5E5F">
      <w:pPr>
        <w:ind w:firstLine="454"/>
        <w:jc w:val="both"/>
        <w:outlineLvl w:val="0"/>
        <w:rPr>
          <w:rFonts w:ascii="Times New Roman" w:hAnsi="Times New Roman" w:cs="Times New Roman"/>
          <w:b/>
          <w:bCs/>
          <w:sz w:val="28"/>
          <w:szCs w:val="28"/>
        </w:rPr>
      </w:pPr>
    </w:p>
    <w:p w:rsidR="008F5E5F" w:rsidRPr="00822AC3" w:rsidRDefault="008F5E5F" w:rsidP="00C61248">
      <w:pPr>
        <w:jc w:val="both"/>
        <w:outlineLvl w:val="0"/>
        <w:rPr>
          <w:rFonts w:ascii="Times New Roman" w:hAnsi="Times New Roman" w:cs="Times New Roman"/>
          <w:b/>
          <w:bCs/>
          <w:sz w:val="28"/>
          <w:szCs w:val="28"/>
        </w:rPr>
      </w:pPr>
      <w:r w:rsidRPr="00822AC3">
        <w:rPr>
          <w:rFonts w:ascii="Times New Roman" w:hAnsi="Times New Roman" w:cs="Times New Roman"/>
          <w:b/>
          <w:bCs/>
          <w:sz w:val="28"/>
          <w:szCs w:val="28"/>
        </w:rPr>
        <w:t>Физическое совершенствование</w:t>
      </w:r>
    </w:p>
    <w:p w:rsidR="008F5E5F" w:rsidRPr="00822AC3" w:rsidRDefault="008F5E5F" w:rsidP="008F5E5F">
      <w:pPr>
        <w:ind w:firstLine="454"/>
        <w:jc w:val="both"/>
        <w:rPr>
          <w:rFonts w:ascii="Times New Roman" w:hAnsi="Times New Roman" w:cs="Times New Roman"/>
          <w:sz w:val="28"/>
          <w:szCs w:val="28"/>
        </w:rPr>
      </w:pPr>
      <w:r w:rsidRPr="00822AC3">
        <w:rPr>
          <w:rFonts w:ascii="Times New Roman" w:hAnsi="Times New Roman" w:cs="Times New Roman"/>
          <w:sz w:val="28"/>
          <w:szCs w:val="28"/>
        </w:rPr>
        <w:t xml:space="preserve">Ученики  научится: </w:t>
      </w:r>
    </w:p>
    <w:p w:rsidR="008F5E5F" w:rsidRPr="00822AC3" w:rsidRDefault="008F5E5F" w:rsidP="008F5E5F">
      <w:pPr>
        <w:pStyle w:val="a5"/>
        <w:spacing w:line="240" w:lineRule="auto"/>
      </w:pPr>
      <w:r w:rsidRPr="00822AC3">
        <w:rPr>
          <w:iCs/>
        </w:rPr>
        <w:t>• </w:t>
      </w:r>
      <w:r w:rsidRPr="00822AC3">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F5E5F" w:rsidRPr="00822AC3" w:rsidRDefault="008F5E5F" w:rsidP="008F5E5F">
      <w:pPr>
        <w:pStyle w:val="a5"/>
        <w:spacing w:line="240" w:lineRule="auto"/>
      </w:pPr>
      <w:r w:rsidRPr="00822AC3">
        <w:rPr>
          <w:iCs/>
        </w:rPr>
        <w:t>• </w:t>
      </w:r>
      <w:r w:rsidRPr="00822AC3">
        <w:t xml:space="preserve">выполнять </w:t>
      </w:r>
      <w:proofErr w:type="spellStart"/>
      <w:r w:rsidRPr="00822AC3">
        <w:t>общеразвивающие</w:t>
      </w:r>
      <w:proofErr w:type="spellEnd"/>
      <w:r w:rsidRPr="00822AC3">
        <w:t xml:space="preserve"> упражнения, целенаправленно воздействующие на развитие основных физических качеств (силы, быстроты, выносливости, гибкости и координации);</w:t>
      </w:r>
    </w:p>
    <w:p w:rsidR="008F5E5F" w:rsidRPr="00822AC3" w:rsidRDefault="008F5E5F" w:rsidP="008F5E5F">
      <w:pPr>
        <w:pStyle w:val="a5"/>
        <w:spacing w:line="240" w:lineRule="auto"/>
      </w:pPr>
      <w:r w:rsidRPr="00822AC3">
        <w:rPr>
          <w:iCs/>
        </w:rPr>
        <w:t>• </w:t>
      </w:r>
      <w:r w:rsidRPr="00822AC3">
        <w:t>выполнять акробатические комбинации из числа хорошо освоенных упражнений;</w:t>
      </w:r>
    </w:p>
    <w:p w:rsidR="008F5E5F" w:rsidRPr="00822AC3" w:rsidRDefault="008F5E5F" w:rsidP="008F5E5F">
      <w:pPr>
        <w:pStyle w:val="a5"/>
        <w:spacing w:line="240" w:lineRule="auto"/>
      </w:pPr>
      <w:r w:rsidRPr="00822AC3">
        <w:rPr>
          <w:iCs/>
        </w:rPr>
        <w:t>• </w:t>
      </w:r>
      <w:r w:rsidRPr="00822AC3">
        <w:t>выполнять гимнастические комбинации на спортивных снарядах из числа хорошо освоенных упражнений;</w:t>
      </w:r>
    </w:p>
    <w:p w:rsidR="008F5E5F" w:rsidRPr="00822AC3" w:rsidRDefault="008F5E5F" w:rsidP="008F5E5F">
      <w:pPr>
        <w:pStyle w:val="a5"/>
        <w:spacing w:line="240" w:lineRule="auto"/>
      </w:pPr>
      <w:r w:rsidRPr="00822AC3">
        <w:rPr>
          <w:iCs/>
        </w:rPr>
        <w:lastRenderedPageBreak/>
        <w:t>• </w:t>
      </w:r>
      <w:r w:rsidRPr="00822AC3">
        <w:t>выполнять легкоатлетические упражнения в беге и прыжках (в высоту и длину);</w:t>
      </w:r>
    </w:p>
    <w:p w:rsidR="008F5E5F" w:rsidRPr="00822AC3" w:rsidRDefault="008F5E5F" w:rsidP="008F5E5F">
      <w:pPr>
        <w:pStyle w:val="a5"/>
        <w:spacing w:line="240" w:lineRule="auto"/>
      </w:pPr>
      <w:r w:rsidRPr="00822AC3">
        <w:rPr>
          <w:iCs/>
        </w:rPr>
        <w:t>• </w:t>
      </w:r>
      <w:r w:rsidRPr="00822AC3">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822AC3">
        <w:rPr>
          <w:iCs/>
        </w:rPr>
        <w:t>(для снежных регионов России)</w:t>
      </w:r>
      <w:r w:rsidRPr="00822AC3">
        <w:t>;</w:t>
      </w:r>
    </w:p>
    <w:p w:rsidR="008F5E5F" w:rsidRPr="00822AC3" w:rsidRDefault="008F5E5F" w:rsidP="008F5E5F">
      <w:pPr>
        <w:pStyle w:val="a5"/>
        <w:spacing w:line="240" w:lineRule="auto"/>
      </w:pPr>
      <w:r w:rsidRPr="00822AC3">
        <w:rPr>
          <w:iCs/>
        </w:rPr>
        <w:t>• </w:t>
      </w:r>
      <w:r w:rsidRPr="00822AC3">
        <w:t>выполнять спуски и торможения на лыжах с пологого склона одним из разученных способов;</w:t>
      </w:r>
    </w:p>
    <w:p w:rsidR="008F5E5F" w:rsidRPr="00822AC3" w:rsidRDefault="008F5E5F" w:rsidP="008F5E5F">
      <w:pPr>
        <w:pStyle w:val="a5"/>
        <w:spacing w:line="240" w:lineRule="auto"/>
      </w:pPr>
      <w:r w:rsidRPr="00822AC3">
        <w:rPr>
          <w:iCs/>
        </w:rPr>
        <w:t>• </w:t>
      </w:r>
      <w:r w:rsidRPr="00822AC3">
        <w:t>выполнять основные технические действия и приёмы игры в футбол, волейбол, баскетбол в условиях учебной и игровой деятельности;</w:t>
      </w:r>
    </w:p>
    <w:p w:rsidR="008F5E5F" w:rsidRPr="00822AC3" w:rsidRDefault="008F5E5F" w:rsidP="008F5E5F">
      <w:pPr>
        <w:pStyle w:val="a5"/>
        <w:spacing w:line="240" w:lineRule="auto"/>
      </w:pPr>
      <w:r w:rsidRPr="00822AC3">
        <w:rPr>
          <w:iCs/>
        </w:rPr>
        <w:t>• </w:t>
      </w:r>
      <w:r w:rsidRPr="00822AC3">
        <w:t>выполнять тестовые упражнения на оценку уровня индивидуального развития основных физических качеств.</w:t>
      </w:r>
    </w:p>
    <w:p w:rsidR="008F5E5F" w:rsidRPr="00822AC3" w:rsidRDefault="008F5E5F" w:rsidP="008F5E5F">
      <w:pPr>
        <w:ind w:firstLine="454"/>
        <w:jc w:val="both"/>
        <w:rPr>
          <w:rFonts w:ascii="Times New Roman" w:hAnsi="Times New Roman" w:cs="Times New Roman"/>
          <w:i/>
          <w:iCs/>
          <w:sz w:val="28"/>
          <w:szCs w:val="28"/>
        </w:rPr>
      </w:pPr>
      <w:r w:rsidRPr="00822AC3">
        <w:rPr>
          <w:rFonts w:ascii="Times New Roman" w:hAnsi="Times New Roman" w:cs="Times New Roman"/>
          <w:i/>
          <w:iCs/>
          <w:sz w:val="28"/>
          <w:szCs w:val="28"/>
        </w:rPr>
        <w:t>Выпускник получит возможность научиться:</w:t>
      </w:r>
    </w:p>
    <w:p w:rsidR="008F5E5F" w:rsidRPr="00822AC3" w:rsidRDefault="008F5E5F" w:rsidP="008F5E5F">
      <w:pPr>
        <w:pStyle w:val="a5"/>
        <w:spacing w:line="240" w:lineRule="auto"/>
        <w:rPr>
          <w:i/>
        </w:rPr>
      </w:pPr>
      <w:r w:rsidRPr="00822AC3">
        <w:rPr>
          <w:iCs/>
        </w:rPr>
        <w:t>• </w:t>
      </w:r>
      <w:r w:rsidRPr="00822AC3">
        <w:rPr>
          <w:i/>
        </w:rPr>
        <w:t>выполнять комплексы упражнений лечебной физической культуры с учётом имеющихся индивидуальных нарушений в показателях здоровья;</w:t>
      </w:r>
    </w:p>
    <w:p w:rsidR="008F5E5F" w:rsidRPr="00822AC3" w:rsidRDefault="008F5E5F" w:rsidP="008F5E5F">
      <w:pPr>
        <w:pStyle w:val="a5"/>
        <w:spacing w:line="240" w:lineRule="auto"/>
        <w:rPr>
          <w:i/>
        </w:rPr>
      </w:pPr>
      <w:r w:rsidRPr="00822AC3">
        <w:rPr>
          <w:iCs/>
        </w:rPr>
        <w:t>• </w:t>
      </w:r>
      <w:r w:rsidRPr="00822AC3">
        <w:rPr>
          <w:i/>
        </w:rPr>
        <w:t>преодолевать естественные и искусственные препятствия с помощью разнообразных способов лазания, прыжков и бега;</w:t>
      </w:r>
    </w:p>
    <w:p w:rsidR="008F5E5F" w:rsidRPr="00822AC3" w:rsidRDefault="008F5E5F" w:rsidP="008F5E5F">
      <w:pPr>
        <w:pStyle w:val="a5"/>
        <w:spacing w:line="240" w:lineRule="auto"/>
        <w:rPr>
          <w:i/>
          <w:iCs/>
        </w:rPr>
      </w:pPr>
      <w:r w:rsidRPr="00822AC3">
        <w:rPr>
          <w:iCs/>
        </w:rPr>
        <w:t>• </w:t>
      </w:r>
      <w:r w:rsidRPr="00822AC3">
        <w:rPr>
          <w:i/>
        </w:rPr>
        <w:t>осуществлять судейство по одному из осваиваемых видов спорта;</w:t>
      </w:r>
    </w:p>
    <w:p w:rsidR="008F5E5F" w:rsidRPr="00822AC3" w:rsidRDefault="008F5E5F" w:rsidP="008F5E5F">
      <w:pPr>
        <w:pStyle w:val="a5"/>
        <w:spacing w:line="240" w:lineRule="auto"/>
        <w:rPr>
          <w:b/>
          <w:i/>
        </w:rPr>
      </w:pPr>
      <w:r w:rsidRPr="00822AC3">
        <w:rPr>
          <w:iCs/>
        </w:rPr>
        <w:t>• </w:t>
      </w:r>
      <w:r w:rsidRPr="00822AC3">
        <w:rPr>
          <w:i/>
          <w:iCs/>
        </w:rPr>
        <w:t>выполнять тестовые нормативы по физической подготовке.</w:t>
      </w:r>
    </w:p>
    <w:p w:rsidR="008F5E5F" w:rsidRPr="00822AC3" w:rsidRDefault="008F5E5F" w:rsidP="008F5E5F">
      <w:pPr>
        <w:pStyle w:val="a4"/>
        <w:spacing w:line="240" w:lineRule="auto"/>
        <w:jc w:val="center"/>
        <w:outlineLvl w:val="0"/>
        <w:rPr>
          <w:b/>
          <w:szCs w:val="28"/>
        </w:rPr>
      </w:pP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Место и время проведения занятий:</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Занятия кружка спортивных игр  проводятся  в спортивном зале школы.</w:t>
      </w:r>
    </w:p>
    <w:p w:rsidR="008F5E5F" w:rsidRPr="00822AC3" w:rsidRDefault="008F5E5F" w:rsidP="008F5E5F">
      <w:pPr>
        <w:rPr>
          <w:rFonts w:ascii="Times New Roman" w:hAnsi="Times New Roman" w:cs="Times New Roman"/>
          <w:sz w:val="28"/>
          <w:szCs w:val="28"/>
        </w:rPr>
      </w:pPr>
      <w:r w:rsidRPr="00822AC3">
        <w:rPr>
          <w:rFonts w:ascii="Times New Roman" w:hAnsi="Times New Roman" w:cs="Times New Roman"/>
          <w:sz w:val="28"/>
          <w:szCs w:val="28"/>
        </w:rPr>
        <w:t>  1 раз в неделю, по 1 часа  (по 45мин.).  </w:t>
      </w:r>
    </w:p>
    <w:p w:rsidR="00903654" w:rsidRPr="00822AC3" w:rsidRDefault="00903654" w:rsidP="00903654">
      <w:pPr>
        <w:rPr>
          <w:rFonts w:ascii="Times New Roman" w:hAnsi="Times New Roman" w:cs="Times New Roman"/>
          <w:b/>
          <w:sz w:val="28"/>
          <w:szCs w:val="28"/>
        </w:rPr>
      </w:pPr>
    </w:p>
    <w:p w:rsidR="00903654" w:rsidRPr="00822AC3" w:rsidRDefault="00903654" w:rsidP="00903654">
      <w:pPr>
        <w:rPr>
          <w:rFonts w:ascii="Times New Roman" w:hAnsi="Times New Roman" w:cs="Times New Roman"/>
          <w:b/>
          <w:sz w:val="28"/>
          <w:szCs w:val="28"/>
        </w:rPr>
      </w:pPr>
      <w:r w:rsidRPr="00822AC3">
        <w:rPr>
          <w:rFonts w:ascii="Times New Roman" w:hAnsi="Times New Roman" w:cs="Times New Roman"/>
          <w:sz w:val="28"/>
          <w:szCs w:val="28"/>
        </w:rPr>
        <w:t> </w:t>
      </w:r>
      <w:r w:rsidRPr="00822AC3">
        <w:rPr>
          <w:rFonts w:ascii="Times New Roman" w:hAnsi="Times New Roman" w:cs="Times New Roman"/>
          <w:b/>
          <w:sz w:val="28"/>
          <w:szCs w:val="28"/>
        </w:rPr>
        <w:t xml:space="preserve">Учебно-тематическое планирование секции  «Спортивные </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Техника безопасности на занятиях волейболом. Верхняя передача над собой. Верхняя передача в парах через сетку. Верхняя прямая подача. Учебная игра  в волейбол.</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Приём мяча двумя руками снизу над собой. Верхняя передача в парах через сетку. Верхняя прямая подача. Одиночное блокирование. Учебная игра  в волейбол.</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Приём мяча двумя руками снизу после подачи. Прямой нападающий удар. Учебная игра.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Стойка и передвижения игроков. Верхняя передача мяча в парах, тройках. Верхняя прямая подача и нижний приём мяча. Прямой нападающий удар. Учебная игра.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Стойка и передвижения игроков. Верхняя передача мяча в парах, тройках. Прямой нападающий удар в тройках. Индивидуальное блокирование. Учебная игра.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lastRenderedPageBreak/>
        <w:t>. Сочетание приёмов: приём, передача, нападающий удар. Верхняя прямая подача. Индивидуальное блокирование. Учебная игра.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xml:space="preserve">.  Сочетание приёмов: приём, передача, нападающий удар. Верхняя прямая подача и нижний приём мяча. Прямой нападающий удар из зоны3.  Индивидуальное блокирование и страховка </w:t>
      </w:r>
      <w:proofErr w:type="gramStart"/>
      <w:r w:rsidRPr="00822AC3">
        <w:rPr>
          <w:rFonts w:ascii="Times New Roman" w:hAnsi="Times New Roman" w:cs="Times New Roman"/>
          <w:sz w:val="28"/>
          <w:szCs w:val="28"/>
        </w:rPr>
        <w:t>блокирующих</w:t>
      </w:r>
      <w:proofErr w:type="gramEnd"/>
      <w:r w:rsidRPr="00822AC3">
        <w:rPr>
          <w:rFonts w:ascii="Times New Roman" w:hAnsi="Times New Roman" w:cs="Times New Roman"/>
          <w:sz w:val="28"/>
          <w:szCs w:val="28"/>
        </w:rPr>
        <w:t>. Учебная игра.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xml:space="preserve">Сочетание приёмов: приём, передача, нападающий удар. Верхняя прямая подача и нижний приём мяча. Прямой нападающий удар из зоны3.  Индивидуальное блокирование и страховка </w:t>
      </w:r>
      <w:proofErr w:type="gramStart"/>
      <w:r w:rsidRPr="00822AC3">
        <w:rPr>
          <w:rFonts w:ascii="Times New Roman" w:hAnsi="Times New Roman" w:cs="Times New Roman"/>
          <w:sz w:val="28"/>
          <w:szCs w:val="28"/>
        </w:rPr>
        <w:t>блокирующих</w:t>
      </w:r>
      <w:proofErr w:type="gramEnd"/>
      <w:r w:rsidRPr="00822AC3">
        <w:rPr>
          <w:rFonts w:ascii="Times New Roman" w:hAnsi="Times New Roman" w:cs="Times New Roman"/>
          <w:sz w:val="28"/>
          <w:szCs w:val="28"/>
        </w:rPr>
        <w:t>. Позиционное нападение со сменой мест. Учебная игра.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Сочетание приёмов: приём, передача, нападающий удар. Верхняя прямая подача и нижний приём мяча. Прямой нападающий удар из зоны3.  Индивидуальное и групповое блокирование. Позиционное нападение со сменой мест. Учебная игра.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Сдача контрольных нормативов. Прямой нападающий удар из зоны 3.  Индивидуальное и групповое блокирование. Позиционное нападение со сменой мест. Учебная игра.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xml:space="preserve"> </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Методическое обеспечение реализации программы кружка спортивных игр:</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xml:space="preserve">1.Комплексная программа физического воспитания учащихся 1-11 классов </w:t>
      </w:r>
      <w:proofErr w:type="spellStart"/>
      <w:r w:rsidRPr="00822AC3">
        <w:rPr>
          <w:rFonts w:ascii="Times New Roman" w:hAnsi="Times New Roman" w:cs="Times New Roman"/>
          <w:sz w:val="28"/>
          <w:szCs w:val="28"/>
        </w:rPr>
        <w:t>под</w:t>
      </w:r>
      <w:proofErr w:type="gramStart"/>
      <w:r w:rsidRPr="00822AC3">
        <w:rPr>
          <w:rFonts w:ascii="Times New Roman" w:hAnsi="Times New Roman" w:cs="Times New Roman"/>
          <w:sz w:val="28"/>
          <w:szCs w:val="28"/>
        </w:rPr>
        <w:t>.р</w:t>
      </w:r>
      <w:proofErr w:type="gramEnd"/>
      <w:r w:rsidRPr="00822AC3">
        <w:rPr>
          <w:rFonts w:ascii="Times New Roman" w:hAnsi="Times New Roman" w:cs="Times New Roman"/>
          <w:sz w:val="28"/>
          <w:szCs w:val="28"/>
        </w:rPr>
        <w:t>ед</w:t>
      </w:r>
      <w:proofErr w:type="spellEnd"/>
      <w:r w:rsidRPr="00822AC3">
        <w:rPr>
          <w:rFonts w:ascii="Times New Roman" w:hAnsi="Times New Roman" w:cs="Times New Roman"/>
          <w:sz w:val="28"/>
          <w:szCs w:val="28"/>
        </w:rPr>
        <w:t>. В.И Ляха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i/>
          <w:iCs/>
          <w:sz w:val="28"/>
          <w:szCs w:val="28"/>
        </w:rPr>
        <w:t>Часть </w:t>
      </w:r>
      <w:r w:rsidRPr="00822AC3">
        <w:rPr>
          <w:rFonts w:ascii="Times New Roman" w:hAnsi="Times New Roman" w:cs="Times New Roman"/>
          <w:i/>
          <w:iCs/>
          <w:sz w:val="28"/>
          <w:szCs w:val="28"/>
          <w:lang w:val="en-US"/>
        </w:rPr>
        <w:t>III</w:t>
      </w:r>
      <w:r w:rsidRPr="00822AC3">
        <w:rPr>
          <w:rFonts w:ascii="Times New Roman" w:hAnsi="Times New Roman" w:cs="Times New Roman"/>
          <w:i/>
          <w:iCs/>
          <w:sz w:val="28"/>
          <w:szCs w:val="28"/>
        </w:rPr>
        <w:t>. </w:t>
      </w:r>
      <w:r w:rsidRPr="00822AC3">
        <w:rPr>
          <w:rFonts w:ascii="Times New Roman" w:hAnsi="Times New Roman" w:cs="Times New Roman"/>
          <w:sz w:val="28"/>
          <w:szCs w:val="28"/>
        </w:rPr>
        <w:t>Внеклассная работа. Спортивные секции. Волейбол. Баскетбол.</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i/>
          <w:iCs/>
          <w:sz w:val="28"/>
          <w:szCs w:val="28"/>
        </w:rPr>
        <w:t xml:space="preserve">(Авторы программы: доктор педагогических наук В.И.Лях и кандидат педагогических наук А.А. </w:t>
      </w:r>
      <w:proofErr w:type="spellStart"/>
      <w:r w:rsidRPr="00822AC3">
        <w:rPr>
          <w:rFonts w:ascii="Times New Roman" w:hAnsi="Times New Roman" w:cs="Times New Roman"/>
          <w:iCs/>
          <w:sz w:val="28"/>
          <w:szCs w:val="28"/>
        </w:rPr>
        <w:t>Зданевич</w:t>
      </w:r>
      <w:proofErr w:type="spellEnd"/>
      <w:r w:rsidRPr="00822AC3">
        <w:rPr>
          <w:rFonts w:ascii="Times New Roman" w:hAnsi="Times New Roman" w:cs="Times New Roman"/>
          <w:iCs/>
          <w:sz w:val="28"/>
          <w:szCs w:val="28"/>
        </w:rPr>
        <w:t>).</w:t>
      </w:r>
      <w:r w:rsidRPr="00822AC3">
        <w:rPr>
          <w:rFonts w:ascii="Times New Roman" w:hAnsi="Times New Roman" w:cs="Times New Roman"/>
          <w:i/>
          <w:iCs/>
          <w:sz w:val="28"/>
          <w:szCs w:val="28"/>
        </w:rPr>
        <w:t> </w:t>
      </w:r>
      <w:r w:rsidRPr="00822AC3">
        <w:rPr>
          <w:rFonts w:ascii="Times New Roman" w:hAnsi="Times New Roman" w:cs="Times New Roman"/>
          <w:sz w:val="28"/>
          <w:szCs w:val="28"/>
        </w:rPr>
        <w:t>Программа допущена Министерством образования Российской Федерации, 2008г.</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Условия реализации программы секции спортивных игр.</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u w:val="single"/>
        </w:rPr>
        <w:t>Материально-технические условия</w:t>
      </w:r>
      <w:r w:rsidRPr="00822AC3">
        <w:rPr>
          <w:rFonts w:ascii="Times New Roman" w:hAnsi="Times New Roman" w:cs="Times New Roman"/>
          <w:sz w:val="28"/>
          <w:szCs w:val="28"/>
        </w:rPr>
        <w:t>:</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обеспечение учебно-наглядными пособиями по волейболу и баскетболу, пополнение материальной базы  волейбольными и баскетбольными мячами, сеткой и др. инвентарём.</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w:t>
      </w:r>
      <w:r w:rsidRPr="00822AC3">
        <w:rPr>
          <w:rFonts w:ascii="Times New Roman" w:hAnsi="Times New Roman" w:cs="Times New Roman"/>
          <w:sz w:val="28"/>
          <w:szCs w:val="28"/>
          <w:u w:val="single"/>
        </w:rPr>
        <w:t>Педагогические условия</w:t>
      </w:r>
      <w:r w:rsidRPr="00822AC3">
        <w:rPr>
          <w:rFonts w:ascii="Times New Roman" w:hAnsi="Times New Roman" w:cs="Times New Roman"/>
          <w:sz w:val="28"/>
          <w:szCs w:val="28"/>
        </w:rPr>
        <w:t>:</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-учёт индивидуальных и возрастных особенностей подростков в использовании форм, средств и способов реализации программы секции спортивных игр</w:t>
      </w:r>
      <w:proofErr w:type="gramStart"/>
      <w:r w:rsidRPr="00822AC3">
        <w:rPr>
          <w:rFonts w:ascii="Times New Roman" w:hAnsi="Times New Roman" w:cs="Times New Roman"/>
          <w:sz w:val="28"/>
          <w:szCs w:val="28"/>
        </w:rPr>
        <w:t xml:space="preserve"> ;</w:t>
      </w:r>
      <w:proofErr w:type="gramEnd"/>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lastRenderedPageBreak/>
        <w:t>-соблюдение единства педагогических требований во взаимоотношениях с подростками;</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-создание условий для развития личности подростка и его способностей.</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u w:val="single"/>
        </w:rPr>
        <w:t>Методические условия:</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наличие необходимой документации:</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программы деятельности спортивной секции;</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тематического планирования секции спортивных игр.</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Ожидаемые результаты работы:</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1.Развитие природных данных обучающихся, для быстрого роста мастерства;</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2.Овладение теоретическими и практическими основами игры в волейбол и баскетбол;</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3.Участие в спартакиаде школы по волейболу и баскетболу, формирование сборной команды школы для участия в Спартакиаде школьников</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4.Приобретение необходимых волевых, психологических качеств, для стабильности и успешности выступления на ответственных соревнованиях.</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5.Содействие гражданскому, физическому и духовному развитию молодёжи.</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xml:space="preserve">            Программа предусматривает проведение теоретических и практических занятий, сдачу </w:t>
      </w:r>
      <w:proofErr w:type="gramStart"/>
      <w:r w:rsidRPr="00822AC3">
        <w:rPr>
          <w:rFonts w:ascii="Times New Roman" w:hAnsi="Times New Roman" w:cs="Times New Roman"/>
          <w:sz w:val="28"/>
          <w:szCs w:val="28"/>
        </w:rPr>
        <w:t>занимающимися</w:t>
      </w:r>
      <w:proofErr w:type="gramEnd"/>
      <w:r w:rsidRPr="00822AC3">
        <w:rPr>
          <w:rFonts w:ascii="Times New Roman" w:hAnsi="Times New Roman" w:cs="Times New Roman"/>
          <w:sz w:val="28"/>
          <w:szCs w:val="28"/>
        </w:rPr>
        <w:t xml:space="preserve"> контрольных нормативов, участие в соревнованиях.</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Для проведения занятий в кружке  имеется следующее оборудование и инвентарь:</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1. Сетка волейбольная                              - 1 .</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.2. Гимнастическая стенка                        - 2 .</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3. Гимнастические маты                           - 3.</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6. Скакалки                                                 - 3 .</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6. Мячи волейбольные                              - 2 .</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7.Мячи баскетбольные                             - 3</w:t>
      </w:r>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sz w:val="28"/>
          <w:szCs w:val="28"/>
        </w:rPr>
        <w:t xml:space="preserve">8.Мячи футбольные-                                  </w:t>
      </w:r>
    </w:p>
    <w:p w:rsidR="00903654" w:rsidRPr="00822AC3" w:rsidRDefault="00903654" w:rsidP="00903654">
      <w:pPr>
        <w:rPr>
          <w:rFonts w:ascii="Times New Roman" w:hAnsi="Times New Roman" w:cs="Times New Roman"/>
          <w:sz w:val="28"/>
          <w:szCs w:val="28"/>
        </w:rPr>
      </w:pPr>
    </w:p>
    <w:p w:rsidR="00903654" w:rsidRPr="00822AC3" w:rsidRDefault="00903654" w:rsidP="00903654">
      <w:pPr>
        <w:rPr>
          <w:rFonts w:ascii="Times New Roman" w:hAnsi="Times New Roman" w:cs="Times New Roman"/>
          <w:sz w:val="28"/>
          <w:szCs w:val="28"/>
        </w:rPr>
      </w:pPr>
    </w:p>
    <w:p w:rsidR="00903654" w:rsidRPr="00822AC3" w:rsidRDefault="00903654" w:rsidP="00903654">
      <w:pPr>
        <w:rPr>
          <w:rFonts w:ascii="Times New Roman" w:hAnsi="Times New Roman" w:cs="Times New Roman"/>
          <w:sz w:val="28"/>
          <w:szCs w:val="28"/>
        </w:rPr>
      </w:pPr>
    </w:p>
    <w:p w:rsidR="00903654" w:rsidRPr="00822AC3" w:rsidRDefault="00903654" w:rsidP="00903654">
      <w:pPr>
        <w:rPr>
          <w:rFonts w:ascii="Times New Roman" w:hAnsi="Times New Roman" w:cs="Times New Roman"/>
          <w:sz w:val="28"/>
          <w:szCs w:val="28"/>
        </w:rPr>
      </w:pPr>
    </w:p>
    <w:p w:rsidR="00B45DEE" w:rsidRDefault="00903654" w:rsidP="00903654">
      <w:pPr>
        <w:rPr>
          <w:rFonts w:ascii="Times New Roman" w:hAnsi="Times New Roman" w:cs="Times New Roman"/>
          <w:b/>
          <w:sz w:val="28"/>
          <w:szCs w:val="28"/>
        </w:rPr>
      </w:pPr>
      <w:r w:rsidRPr="00822AC3">
        <w:rPr>
          <w:rFonts w:ascii="Times New Roman" w:hAnsi="Times New Roman" w:cs="Times New Roman"/>
          <w:sz w:val="28"/>
          <w:szCs w:val="28"/>
        </w:rPr>
        <w:t xml:space="preserve">                                               </w:t>
      </w:r>
      <w:bookmarkStart w:id="0" w:name="_GoBack"/>
      <w:bookmarkEnd w:id="0"/>
    </w:p>
    <w:p w:rsidR="00903654" w:rsidRPr="00822AC3" w:rsidRDefault="00903654" w:rsidP="00903654">
      <w:pPr>
        <w:rPr>
          <w:rFonts w:ascii="Times New Roman" w:hAnsi="Times New Roman" w:cs="Times New Roman"/>
          <w:sz w:val="28"/>
          <w:szCs w:val="28"/>
        </w:rPr>
      </w:pPr>
      <w:r w:rsidRPr="00822AC3">
        <w:rPr>
          <w:rFonts w:ascii="Times New Roman" w:hAnsi="Times New Roman" w:cs="Times New Roman"/>
          <w:b/>
          <w:sz w:val="28"/>
          <w:szCs w:val="28"/>
        </w:rPr>
        <w:t xml:space="preserve">Календарно-тематическое планирование </w:t>
      </w:r>
    </w:p>
    <w:tbl>
      <w:tblPr>
        <w:tblStyle w:val="a3"/>
        <w:tblW w:w="0" w:type="auto"/>
        <w:tblLook w:val="04A0"/>
      </w:tblPr>
      <w:tblGrid>
        <w:gridCol w:w="607"/>
        <w:gridCol w:w="4554"/>
        <w:gridCol w:w="878"/>
        <w:gridCol w:w="905"/>
        <w:gridCol w:w="773"/>
        <w:gridCol w:w="1853"/>
      </w:tblGrid>
      <w:tr w:rsidR="00903654" w:rsidRPr="00822AC3" w:rsidTr="00903654">
        <w:tc>
          <w:tcPr>
            <w:tcW w:w="657" w:type="dxa"/>
            <w:vMerge w:val="restart"/>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 xml:space="preserve">№ </w:t>
            </w:r>
            <w:proofErr w:type="spellStart"/>
            <w:proofErr w:type="gramStart"/>
            <w:r w:rsidRPr="00822AC3">
              <w:rPr>
                <w:rFonts w:ascii="Times New Roman" w:hAnsi="Times New Roman" w:cs="Times New Roman"/>
                <w:sz w:val="28"/>
                <w:szCs w:val="28"/>
              </w:rPr>
              <w:t>п</w:t>
            </w:r>
            <w:proofErr w:type="spellEnd"/>
            <w:proofErr w:type="gramEnd"/>
            <w:r w:rsidRPr="00822AC3">
              <w:rPr>
                <w:rFonts w:ascii="Times New Roman" w:hAnsi="Times New Roman" w:cs="Times New Roman"/>
                <w:sz w:val="28"/>
                <w:szCs w:val="28"/>
              </w:rPr>
              <w:t>/</w:t>
            </w:r>
            <w:proofErr w:type="spellStart"/>
            <w:r w:rsidRPr="00822AC3">
              <w:rPr>
                <w:rFonts w:ascii="Times New Roman" w:hAnsi="Times New Roman" w:cs="Times New Roman"/>
                <w:sz w:val="28"/>
                <w:szCs w:val="28"/>
              </w:rPr>
              <w:t>п</w:t>
            </w:r>
            <w:proofErr w:type="spellEnd"/>
          </w:p>
        </w:tc>
        <w:tc>
          <w:tcPr>
            <w:tcW w:w="10117" w:type="dxa"/>
            <w:vMerge w:val="restart"/>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 xml:space="preserve">                       </w:t>
            </w:r>
          </w:p>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 xml:space="preserve">                          Тема занятий</w:t>
            </w:r>
          </w:p>
        </w:tc>
        <w:tc>
          <w:tcPr>
            <w:tcW w:w="788" w:type="dxa"/>
            <w:vMerge w:val="restart"/>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Кол-во часов</w:t>
            </w:r>
          </w:p>
        </w:tc>
        <w:tc>
          <w:tcPr>
            <w:tcW w:w="806" w:type="dxa"/>
            <w:vMerge w:val="restart"/>
          </w:tcPr>
          <w:p w:rsidR="00903654" w:rsidRPr="00822AC3" w:rsidRDefault="00B45DEE" w:rsidP="00556C45">
            <w:pPr>
              <w:rPr>
                <w:rFonts w:ascii="Times New Roman" w:hAnsi="Times New Roman" w:cs="Times New Roman"/>
                <w:sz w:val="28"/>
                <w:szCs w:val="28"/>
              </w:rPr>
            </w:pPr>
            <w:r>
              <w:rPr>
                <w:rFonts w:ascii="Times New Roman" w:hAnsi="Times New Roman" w:cs="Times New Roman"/>
                <w:sz w:val="28"/>
                <w:szCs w:val="28"/>
              </w:rPr>
              <w:t>ко</w:t>
            </w:r>
            <w:r w:rsidR="00903654" w:rsidRPr="00822AC3">
              <w:rPr>
                <w:rFonts w:ascii="Times New Roman" w:hAnsi="Times New Roman" w:cs="Times New Roman"/>
                <w:sz w:val="28"/>
                <w:szCs w:val="28"/>
              </w:rPr>
              <w:t>нтр</w:t>
            </w:r>
          </w:p>
        </w:tc>
        <w:tc>
          <w:tcPr>
            <w:tcW w:w="799" w:type="dxa"/>
            <w:vMerge w:val="restart"/>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 xml:space="preserve">   </w:t>
            </w:r>
            <w:proofErr w:type="spellStart"/>
            <w:r w:rsidRPr="00822AC3">
              <w:rPr>
                <w:rFonts w:ascii="Times New Roman" w:hAnsi="Times New Roman" w:cs="Times New Roman"/>
                <w:sz w:val="28"/>
                <w:szCs w:val="28"/>
              </w:rPr>
              <w:t>прак</w:t>
            </w:r>
            <w:proofErr w:type="spellEnd"/>
          </w:p>
        </w:tc>
        <w:tc>
          <w:tcPr>
            <w:tcW w:w="161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Дата </w:t>
            </w:r>
            <w:proofErr w:type="spellStart"/>
            <w:r w:rsidRPr="00822AC3">
              <w:rPr>
                <w:rFonts w:ascii="Times New Roman" w:hAnsi="Times New Roman" w:cs="Times New Roman"/>
                <w:sz w:val="28"/>
                <w:szCs w:val="28"/>
              </w:rPr>
              <w:t>пров</w:t>
            </w:r>
            <w:proofErr w:type="spellEnd"/>
          </w:p>
        </w:tc>
      </w:tr>
      <w:tr w:rsidR="00903654" w:rsidRPr="00822AC3" w:rsidTr="00903654">
        <w:tc>
          <w:tcPr>
            <w:tcW w:w="657" w:type="dxa"/>
            <w:vMerge/>
          </w:tcPr>
          <w:p w:rsidR="00903654" w:rsidRPr="00822AC3" w:rsidRDefault="00903654" w:rsidP="00556C45">
            <w:pPr>
              <w:spacing w:after="200" w:line="276" w:lineRule="auto"/>
              <w:rPr>
                <w:rFonts w:ascii="Times New Roman" w:hAnsi="Times New Roman" w:cs="Times New Roman"/>
                <w:sz w:val="28"/>
                <w:szCs w:val="28"/>
              </w:rPr>
            </w:pPr>
          </w:p>
        </w:tc>
        <w:tc>
          <w:tcPr>
            <w:tcW w:w="10117" w:type="dxa"/>
            <w:vMerge/>
          </w:tcPr>
          <w:p w:rsidR="00903654" w:rsidRPr="00822AC3" w:rsidRDefault="00903654" w:rsidP="00556C45">
            <w:pPr>
              <w:spacing w:after="200" w:line="276" w:lineRule="auto"/>
              <w:rPr>
                <w:rFonts w:ascii="Times New Roman" w:hAnsi="Times New Roman" w:cs="Times New Roman"/>
                <w:sz w:val="28"/>
                <w:szCs w:val="28"/>
              </w:rPr>
            </w:pPr>
          </w:p>
        </w:tc>
        <w:tc>
          <w:tcPr>
            <w:tcW w:w="788" w:type="dxa"/>
            <w:vMerge/>
          </w:tcPr>
          <w:p w:rsidR="00903654" w:rsidRPr="00822AC3" w:rsidRDefault="00903654" w:rsidP="00556C45">
            <w:pPr>
              <w:spacing w:after="200" w:line="276" w:lineRule="auto"/>
              <w:rPr>
                <w:rFonts w:ascii="Times New Roman" w:hAnsi="Times New Roman" w:cs="Times New Roman"/>
                <w:sz w:val="28"/>
                <w:szCs w:val="28"/>
              </w:rPr>
            </w:pPr>
          </w:p>
        </w:tc>
        <w:tc>
          <w:tcPr>
            <w:tcW w:w="806" w:type="dxa"/>
            <w:vMerge/>
          </w:tcPr>
          <w:p w:rsidR="00903654" w:rsidRPr="00822AC3" w:rsidRDefault="00903654" w:rsidP="00556C45">
            <w:pPr>
              <w:rPr>
                <w:rFonts w:ascii="Times New Roman" w:hAnsi="Times New Roman" w:cs="Times New Roman"/>
                <w:sz w:val="28"/>
                <w:szCs w:val="28"/>
              </w:rPr>
            </w:pPr>
          </w:p>
        </w:tc>
        <w:tc>
          <w:tcPr>
            <w:tcW w:w="799" w:type="dxa"/>
            <w:vMerge/>
          </w:tcPr>
          <w:p w:rsidR="00903654" w:rsidRPr="00822AC3" w:rsidRDefault="00903654" w:rsidP="00556C45">
            <w:pPr>
              <w:spacing w:after="200" w:line="276" w:lineRule="auto"/>
              <w:rPr>
                <w:rFonts w:ascii="Times New Roman" w:hAnsi="Times New Roman" w:cs="Times New Roman"/>
                <w:sz w:val="28"/>
                <w:szCs w:val="28"/>
              </w:rPr>
            </w:pPr>
          </w:p>
        </w:tc>
        <w:tc>
          <w:tcPr>
            <w:tcW w:w="1619" w:type="dxa"/>
          </w:tcPr>
          <w:p w:rsidR="00903654" w:rsidRPr="00822AC3" w:rsidRDefault="00B45DEE" w:rsidP="00556C45">
            <w:pPr>
              <w:spacing w:after="200" w:line="276" w:lineRule="auto"/>
              <w:rPr>
                <w:rFonts w:ascii="Times New Roman" w:hAnsi="Times New Roman" w:cs="Times New Roman"/>
                <w:sz w:val="28"/>
                <w:szCs w:val="28"/>
              </w:rPr>
            </w:pPr>
            <w:r>
              <w:rPr>
                <w:rFonts w:ascii="Times New Roman" w:hAnsi="Times New Roman" w:cs="Times New Roman"/>
                <w:sz w:val="28"/>
                <w:szCs w:val="28"/>
              </w:rPr>
              <w:t>п</w:t>
            </w:r>
            <w:r w:rsidR="00903654" w:rsidRPr="00822AC3">
              <w:rPr>
                <w:rFonts w:ascii="Times New Roman" w:hAnsi="Times New Roman" w:cs="Times New Roman"/>
                <w:sz w:val="28"/>
                <w:szCs w:val="28"/>
              </w:rPr>
              <w:t>о плану/</w:t>
            </w:r>
            <w:proofErr w:type="spellStart"/>
            <w:r w:rsidR="00903654" w:rsidRPr="00822AC3">
              <w:rPr>
                <w:rFonts w:ascii="Times New Roman" w:hAnsi="Times New Roman" w:cs="Times New Roman"/>
                <w:sz w:val="28"/>
                <w:szCs w:val="28"/>
              </w:rPr>
              <w:t>фактич</w:t>
            </w:r>
            <w:proofErr w:type="spellEnd"/>
          </w:p>
        </w:tc>
      </w:tr>
      <w:tr w:rsidR="00903654" w:rsidRPr="00822AC3" w:rsidTr="00903654">
        <w:trPr>
          <w:trHeight w:val="645"/>
        </w:trPr>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b/>
                <w:sz w:val="28"/>
                <w:szCs w:val="28"/>
              </w:rPr>
              <w:t>Волейбол.</w:t>
            </w:r>
            <w:r w:rsidRPr="00822AC3">
              <w:rPr>
                <w:rFonts w:ascii="Times New Roman" w:hAnsi="Times New Roman" w:cs="Times New Roman"/>
                <w:sz w:val="28"/>
                <w:szCs w:val="28"/>
              </w:rPr>
              <w:t xml:space="preserve"> Техника безопасности на занятиях волейболом. Верхняя передача над собой. </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rPr>
          <w:trHeight w:val="645"/>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w:t>
            </w:r>
          </w:p>
        </w:tc>
        <w:tc>
          <w:tcPr>
            <w:tcW w:w="10117" w:type="dxa"/>
          </w:tcPr>
          <w:p w:rsidR="00903654" w:rsidRPr="00822AC3" w:rsidRDefault="00903654" w:rsidP="00556C45">
            <w:pPr>
              <w:rPr>
                <w:rFonts w:ascii="Times New Roman" w:hAnsi="Times New Roman" w:cs="Times New Roman"/>
                <w:b/>
                <w:sz w:val="28"/>
                <w:szCs w:val="28"/>
              </w:rPr>
            </w:pPr>
            <w:r w:rsidRPr="00822AC3">
              <w:rPr>
                <w:rFonts w:ascii="Times New Roman" w:hAnsi="Times New Roman" w:cs="Times New Roman"/>
                <w:sz w:val="28"/>
                <w:szCs w:val="28"/>
              </w:rPr>
              <w:t>Верхняя передача в парах через сетку. Верхняя</w:t>
            </w:r>
            <w:proofErr w:type="gramStart"/>
            <w:r w:rsidRPr="00822AC3">
              <w:rPr>
                <w:rFonts w:ascii="Times New Roman" w:hAnsi="Times New Roman" w:cs="Times New Roman"/>
                <w:sz w:val="28"/>
                <w:szCs w:val="28"/>
              </w:rPr>
              <w:t xml:space="preserve"> .</w:t>
            </w:r>
            <w:proofErr w:type="gramEnd"/>
            <w:r w:rsidRPr="00822AC3">
              <w:rPr>
                <w:rFonts w:ascii="Times New Roman" w:hAnsi="Times New Roman" w:cs="Times New Roman"/>
                <w:sz w:val="28"/>
                <w:szCs w:val="28"/>
              </w:rPr>
              <w:t xml:space="preserve"> Учебная игра  в волейбол.</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45"/>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3</w:t>
            </w:r>
          </w:p>
        </w:tc>
        <w:tc>
          <w:tcPr>
            <w:tcW w:w="10117" w:type="dxa"/>
          </w:tcPr>
          <w:p w:rsidR="00903654" w:rsidRPr="00822AC3" w:rsidRDefault="00903654" w:rsidP="00556C45">
            <w:pPr>
              <w:rPr>
                <w:rFonts w:ascii="Times New Roman" w:hAnsi="Times New Roman" w:cs="Times New Roman"/>
                <w:b/>
                <w:sz w:val="28"/>
                <w:szCs w:val="28"/>
              </w:rPr>
            </w:pPr>
            <w:r w:rsidRPr="00822AC3">
              <w:rPr>
                <w:rFonts w:ascii="Times New Roman" w:hAnsi="Times New Roman" w:cs="Times New Roman"/>
                <w:sz w:val="28"/>
                <w:szCs w:val="28"/>
              </w:rPr>
              <w:t xml:space="preserve"> Верхняя прямая подача. Учебная игра  в волейбол.</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45"/>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4</w:t>
            </w:r>
          </w:p>
        </w:tc>
        <w:tc>
          <w:tcPr>
            <w:tcW w:w="10117" w:type="dxa"/>
          </w:tcPr>
          <w:p w:rsidR="00903654" w:rsidRPr="00822AC3" w:rsidRDefault="00903654" w:rsidP="00556C45">
            <w:pPr>
              <w:rPr>
                <w:rFonts w:ascii="Times New Roman" w:hAnsi="Times New Roman" w:cs="Times New Roman"/>
                <w:b/>
                <w:sz w:val="28"/>
                <w:szCs w:val="28"/>
              </w:rPr>
            </w:pPr>
            <w:r w:rsidRPr="00822AC3">
              <w:rPr>
                <w:rFonts w:ascii="Times New Roman" w:hAnsi="Times New Roman" w:cs="Times New Roman"/>
                <w:sz w:val="28"/>
                <w:szCs w:val="28"/>
              </w:rPr>
              <w:t>Верхняя передача в парах через сетку.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45"/>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5</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Верхняя передача в парах через сетку.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45"/>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6</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Верхняя прямая подача.  Учебная игра  в волейбол.</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93"/>
        </w:trPr>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7</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 Одиночное блокирование. Учебная игра  в волейбол.</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8</w:t>
            </w:r>
          </w:p>
        </w:tc>
        <w:tc>
          <w:tcPr>
            <w:tcW w:w="1011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Приём мяча двумя руками снизу после подачи. Учебная игра</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9</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Прямой нападающий удар.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10</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Стойка и передвижения игроков. Учебная игра.</w:t>
            </w:r>
          </w:p>
        </w:tc>
        <w:tc>
          <w:tcPr>
            <w:tcW w:w="788" w:type="dxa"/>
          </w:tcPr>
          <w:p w:rsidR="00903654" w:rsidRPr="00822AC3" w:rsidRDefault="00903654" w:rsidP="00556C45">
            <w:pPr>
              <w:rPr>
                <w:rFonts w:ascii="Times New Roman" w:hAnsi="Times New Roman" w:cs="Times New Roman"/>
                <w:sz w:val="28"/>
                <w:szCs w:val="28"/>
              </w:rPr>
            </w:pPr>
          </w:p>
        </w:tc>
        <w:tc>
          <w:tcPr>
            <w:tcW w:w="806" w:type="dxa"/>
          </w:tcPr>
          <w:p w:rsidR="00903654" w:rsidRPr="00822AC3" w:rsidRDefault="00903654" w:rsidP="00556C45">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92"/>
        </w:trPr>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11</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  Верхняя прямая подача и нижний приём мяча. Прямой нападающий удар. Учебная игра.</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rPr>
          <w:trHeight w:val="692"/>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12</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Верхняя передача мяча в парах, тройках.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92"/>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13</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Прямой нападающий удар.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93"/>
        </w:trPr>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14</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Стойка и передвижения игроков. Учебная игра</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rPr>
          <w:trHeight w:val="693"/>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15</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Индивидуальное блокирование.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93"/>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16</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Прямой нападающий удар в тройках. Индивидуальное </w:t>
            </w:r>
            <w:r w:rsidRPr="00822AC3">
              <w:rPr>
                <w:rFonts w:ascii="Times New Roman" w:hAnsi="Times New Roman" w:cs="Times New Roman"/>
                <w:sz w:val="28"/>
                <w:szCs w:val="28"/>
              </w:rPr>
              <w:lastRenderedPageBreak/>
              <w:t>блокирование.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lastRenderedPageBreak/>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rPr>
          <w:trHeight w:val="693"/>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lastRenderedPageBreak/>
              <w:t>17</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Верхняя передача мяча в парах, тройках.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18</w:t>
            </w:r>
          </w:p>
        </w:tc>
        <w:tc>
          <w:tcPr>
            <w:tcW w:w="1011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 Сочетание приёмов: приём, передача, нападающий удар. Верхняя прямая подача. Индивидуальное блокирование. Учебная игра</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19</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Сочетание приёмов: приём, передача, нападающий удар. Верхняя прямая подача. Индивидуальное блокирование.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20</w:t>
            </w:r>
          </w:p>
        </w:tc>
        <w:tc>
          <w:tcPr>
            <w:tcW w:w="1011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 xml:space="preserve"> Сочетание приёмов: приём, передача, нападающий удар.  Прямой нападающий удар из зоны3.  Индивидуальное блокирование и страховка </w:t>
            </w:r>
            <w:proofErr w:type="gramStart"/>
            <w:r w:rsidRPr="00822AC3">
              <w:rPr>
                <w:rFonts w:ascii="Times New Roman" w:hAnsi="Times New Roman" w:cs="Times New Roman"/>
                <w:sz w:val="28"/>
                <w:szCs w:val="28"/>
              </w:rPr>
              <w:t>блокирующих</w:t>
            </w:r>
            <w:proofErr w:type="gramEnd"/>
            <w:r w:rsidRPr="00822AC3">
              <w:rPr>
                <w:rFonts w:ascii="Times New Roman" w:hAnsi="Times New Roman" w:cs="Times New Roman"/>
                <w:sz w:val="28"/>
                <w:szCs w:val="28"/>
              </w:rPr>
              <w:t>. Учебная игра</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21</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Прямой нападающий удар из зоны3.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22</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  Индивидуальное блокирование и страховка </w:t>
            </w:r>
            <w:proofErr w:type="gramStart"/>
            <w:r w:rsidRPr="00822AC3">
              <w:rPr>
                <w:rFonts w:ascii="Times New Roman" w:hAnsi="Times New Roman" w:cs="Times New Roman"/>
                <w:sz w:val="28"/>
                <w:szCs w:val="28"/>
              </w:rPr>
              <w:t>блокирующих</w:t>
            </w:r>
            <w:proofErr w:type="gramEnd"/>
            <w:r w:rsidRPr="00822AC3">
              <w:rPr>
                <w:rFonts w:ascii="Times New Roman" w:hAnsi="Times New Roman" w:cs="Times New Roman"/>
                <w:sz w:val="28"/>
                <w:szCs w:val="28"/>
              </w:rPr>
              <w:t>.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23</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Сдача контрольных нормативов. </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556C45">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24</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Сдача контрольных нормативов. </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556C45">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25</w:t>
            </w:r>
          </w:p>
          <w:p w:rsidR="00903654" w:rsidRPr="00822AC3" w:rsidRDefault="00903654" w:rsidP="00556C45">
            <w:pPr>
              <w:rPr>
                <w:rFonts w:ascii="Times New Roman" w:hAnsi="Times New Roman" w:cs="Times New Roman"/>
                <w:sz w:val="28"/>
                <w:szCs w:val="28"/>
              </w:rPr>
            </w:pP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Позиционное нападение со сменой мест.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26</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Развитие </w:t>
            </w:r>
            <w:proofErr w:type="spellStart"/>
            <w:r w:rsidRPr="00822AC3">
              <w:rPr>
                <w:rFonts w:ascii="Times New Roman" w:hAnsi="Times New Roman" w:cs="Times New Roman"/>
                <w:sz w:val="28"/>
                <w:szCs w:val="28"/>
              </w:rPr>
              <w:t>скоростно</w:t>
            </w:r>
            <w:proofErr w:type="spellEnd"/>
            <w:r w:rsidRPr="00822AC3">
              <w:rPr>
                <w:rFonts w:ascii="Times New Roman" w:hAnsi="Times New Roman" w:cs="Times New Roman"/>
                <w:sz w:val="28"/>
                <w:szCs w:val="28"/>
              </w:rPr>
              <w:t xml:space="preserve"> </w:t>
            </w:r>
            <w:proofErr w:type="gramStart"/>
            <w:r w:rsidRPr="00822AC3">
              <w:rPr>
                <w:rFonts w:ascii="Times New Roman" w:hAnsi="Times New Roman" w:cs="Times New Roman"/>
                <w:sz w:val="28"/>
                <w:szCs w:val="28"/>
              </w:rPr>
              <w:t>–с</w:t>
            </w:r>
            <w:proofErr w:type="gramEnd"/>
            <w:r w:rsidRPr="00822AC3">
              <w:rPr>
                <w:rFonts w:ascii="Times New Roman" w:hAnsi="Times New Roman" w:cs="Times New Roman"/>
                <w:sz w:val="28"/>
                <w:szCs w:val="28"/>
              </w:rPr>
              <w:t>иловых качеств</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27</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Развитие выносливости</w:t>
            </w:r>
            <w:proofErr w:type="gramStart"/>
            <w:r w:rsidRPr="00822AC3">
              <w:rPr>
                <w:rFonts w:ascii="Times New Roman" w:hAnsi="Times New Roman" w:cs="Times New Roman"/>
                <w:sz w:val="28"/>
                <w:szCs w:val="28"/>
              </w:rPr>
              <w:t xml:space="preserve"> .</w:t>
            </w:r>
            <w:proofErr w:type="gramEnd"/>
            <w:r w:rsidRPr="00822AC3">
              <w:rPr>
                <w:rFonts w:ascii="Times New Roman" w:hAnsi="Times New Roman" w:cs="Times New Roman"/>
                <w:sz w:val="28"/>
                <w:szCs w:val="28"/>
              </w:rPr>
              <w:t>ОФП</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p w:rsidR="00903654" w:rsidRPr="00822AC3" w:rsidRDefault="00903654" w:rsidP="00556C45">
            <w:pPr>
              <w:rPr>
                <w:rFonts w:ascii="Times New Roman" w:hAnsi="Times New Roman" w:cs="Times New Roman"/>
                <w:sz w:val="28"/>
                <w:szCs w:val="28"/>
              </w:rPr>
            </w:pPr>
          </w:p>
        </w:tc>
        <w:tc>
          <w:tcPr>
            <w:tcW w:w="806" w:type="dxa"/>
          </w:tcPr>
          <w:p w:rsidR="00903654" w:rsidRPr="00822AC3" w:rsidRDefault="00903654">
            <w:pPr>
              <w:rPr>
                <w:rFonts w:ascii="Times New Roman" w:hAnsi="Times New Roman" w:cs="Times New Roman"/>
                <w:sz w:val="28"/>
                <w:szCs w:val="28"/>
              </w:rPr>
            </w:pPr>
          </w:p>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28</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Сдача контрольных нормативов.</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p w:rsidR="00903654" w:rsidRPr="00822AC3" w:rsidRDefault="00903654" w:rsidP="00556C45">
            <w:pPr>
              <w:rPr>
                <w:rFonts w:ascii="Times New Roman" w:hAnsi="Times New Roman" w:cs="Times New Roman"/>
                <w:sz w:val="28"/>
                <w:szCs w:val="28"/>
              </w:rPr>
            </w:pPr>
          </w:p>
        </w:tc>
        <w:tc>
          <w:tcPr>
            <w:tcW w:w="806" w:type="dxa"/>
          </w:tcPr>
          <w:p w:rsidR="00903654" w:rsidRPr="00822AC3" w:rsidRDefault="00903654">
            <w:pPr>
              <w:rPr>
                <w:rFonts w:ascii="Times New Roman" w:hAnsi="Times New Roman" w:cs="Times New Roman"/>
                <w:sz w:val="28"/>
                <w:szCs w:val="28"/>
              </w:rPr>
            </w:pPr>
          </w:p>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29</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Позиционное нападение со сменой мест.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p w:rsidR="00903654" w:rsidRPr="00822AC3" w:rsidRDefault="00903654" w:rsidP="00556C45">
            <w:pPr>
              <w:rPr>
                <w:rFonts w:ascii="Times New Roman" w:hAnsi="Times New Roman" w:cs="Times New Roman"/>
                <w:sz w:val="28"/>
                <w:szCs w:val="28"/>
              </w:rPr>
            </w:pPr>
          </w:p>
        </w:tc>
        <w:tc>
          <w:tcPr>
            <w:tcW w:w="806" w:type="dxa"/>
          </w:tcPr>
          <w:p w:rsidR="00903654" w:rsidRPr="00822AC3" w:rsidRDefault="00903654">
            <w:pPr>
              <w:rPr>
                <w:rFonts w:ascii="Times New Roman" w:hAnsi="Times New Roman" w:cs="Times New Roman"/>
                <w:sz w:val="28"/>
                <w:szCs w:val="28"/>
              </w:rPr>
            </w:pPr>
          </w:p>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30</w:t>
            </w:r>
          </w:p>
        </w:tc>
        <w:tc>
          <w:tcPr>
            <w:tcW w:w="1011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 xml:space="preserve">  Индивидуальное блокирование и страховка </w:t>
            </w:r>
            <w:proofErr w:type="gramStart"/>
            <w:r w:rsidRPr="00822AC3">
              <w:rPr>
                <w:rFonts w:ascii="Times New Roman" w:hAnsi="Times New Roman" w:cs="Times New Roman"/>
                <w:sz w:val="28"/>
                <w:szCs w:val="28"/>
              </w:rPr>
              <w:t>блокирующих</w:t>
            </w:r>
            <w:proofErr w:type="gramEnd"/>
            <w:r w:rsidRPr="00822AC3">
              <w:rPr>
                <w:rFonts w:ascii="Times New Roman" w:hAnsi="Times New Roman" w:cs="Times New Roman"/>
                <w:sz w:val="28"/>
                <w:szCs w:val="28"/>
              </w:rPr>
              <w:t>. Позиционное нападение со сменой мест. Учебная игра.</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lastRenderedPageBreak/>
              <w:t>31</w:t>
            </w:r>
          </w:p>
        </w:tc>
        <w:tc>
          <w:tcPr>
            <w:tcW w:w="1011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Сочетание приёмов: приём, передача, нападающий удар. Верхняя прямая подача и нижний приём мяча. Прямой нападающий удар из зоны3.  Индивидуальное и групповое блокирование. Позиционное нападение со сменой мест. Учебная игра</w:t>
            </w: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32</w:t>
            </w:r>
          </w:p>
        </w:tc>
        <w:tc>
          <w:tcPr>
            <w:tcW w:w="10117"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Сдача контрольных нормативов. Прямой нападающий удар из зоны 3.  Индивидуальное и групповое блокирование. Позиционное нападение со сменой мест. Учебная игра.</w:t>
            </w:r>
          </w:p>
          <w:p w:rsidR="00903654" w:rsidRPr="00822AC3" w:rsidRDefault="00903654" w:rsidP="00556C45">
            <w:pPr>
              <w:spacing w:after="200" w:line="276" w:lineRule="auto"/>
              <w:rPr>
                <w:rFonts w:ascii="Times New Roman" w:hAnsi="Times New Roman" w:cs="Times New Roman"/>
                <w:sz w:val="28"/>
                <w:szCs w:val="28"/>
              </w:rPr>
            </w:pPr>
          </w:p>
        </w:tc>
        <w:tc>
          <w:tcPr>
            <w:tcW w:w="788"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 xml:space="preserve"> 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spacing w:after="200" w:line="276" w:lineRule="auto"/>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spacing w:after="200" w:line="276" w:lineRule="auto"/>
              <w:rPr>
                <w:rFonts w:ascii="Times New Roman" w:hAnsi="Times New Roman" w:cs="Times New Roman"/>
                <w:sz w:val="28"/>
                <w:szCs w:val="28"/>
              </w:rPr>
            </w:pPr>
          </w:p>
        </w:tc>
      </w:tr>
      <w:tr w:rsidR="00903654" w:rsidRPr="00822AC3" w:rsidTr="00903654">
        <w:trPr>
          <w:trHeight w:val="395"/>
        </w:trPr>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33</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Учебная игра. Силовая подготовка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p w:rsidR="00903654" w:rsidRPr="00822AC3" w:rsidRDefault="00903654" w:rsidP="00556C45">
            <w:pPr>
              <w:rPr>
                <w:rFonts w:ascii="Times New Roman" w:hAnsi="Times New Roman" w:cs="Times New Roman"/>
                <w:sz w:val="28"/>
                <w:szCs w:val="28"/>
              </w:rPr>
            </w:pPr>
          </w:p>
        </w:tc>
      </w:tr>
      <w:tr w:rsidR="00903654" w:rsidRPr="00822AC3" w:rsidTr="00903654">
        <w:tc>
          <w:tcPr>
            <w:tcW w:w="65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 xml:space="preserve">34                                                                                                                                                                   </w:t>
            </w:r>
          </w:p>
        </w:tc>
        <w:tc>
          <w:tcPr>
            <w:tcW w:w="10117"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Позиционное нападение со сменой мест. Учебная игра</w:t>
            </w:r>
          </w:p>
        </w:tc>
        <w:tc>
          <w:tcPr>
            <w:tcW w:w="788"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806" w:type="dxa"/>
          </w:tcPr>
          <w:p w:rsidR="00903654" w:rsidRPr="00822AC3" w:rsidRDefault="00903654" w:rsidP="00903654">
            <w:pPr>
              <w:rPr>
                <w:rFonts w:ascii="Times New Roman" w:hAnsi="Times New Roman" w:cs="Times New Roman"/>
                <w:sz w:val="28"/>
                <w:szCs w:val="28"/>
              </w:rPr>
            </w:pPr>
          </w:p>
        </w:tc>
        <w:tc>
          <w:tcPr>
            <w:tcW w:w="799" w:type="dxa"/>
          </w:tcPr>
          <w:p w:rsidR="00903654" w:rsidRPr="00822AC3" w:rsidRDefault="00903654" w:rsidP="00556C45">
            <w:pPr>
              <w:rPr>
                <w:rFonts w:ascii="Times New Roman" w:hAnsi="Times New Roman" w:cs="Times New Roman"/>
                <w:sz w:val="28"/>
                <w:szCs w:val="28"/>
              </w:rPr>
            </w:pPr>
            <w:r w:rsidRPr="00822AC3">
              <w:rPr>
                <w:rFonts w:ascii="Times New Roman" w:hAnsi="Times New Roman" w:cs="Times New Roman"/>
                <w:sz w:val="28"/>
                <w:szCs w:val="28"/>
              </w:rPr>
              <w:t>1</w:t>
            </w:r>
          </w:p>
        </w:tc>
        <w:tc>
          <w:tcPr>
            <w:tcW w:w="1619" w:type="dxa"/>
          </w:tcPr>
          <w:p w:rsidR="00903654" w:rsidRPr="00822AC3" w:rsidRDefault="00903654" w:rsidP="00556C45">
            <w:pPr>
              <w:rPr>
                <w:rFonts w:ascii="Times New Roman" w:hAnsi="Times New Roman" w:cs="Times New Roman"/>
                <w:sz w:val="28"/>
                <w:szCs w:val="28"/>
              </w:rPr>
            </w:pPr>
          </w:p>
          <w:p w:rsidR="00903654" w:rsidRPr="00822AC3" w:rsidRDefault="00903654" w:rsidP="00556C45">
            <w:pPr>
              <w:rPr>
                <w:rFonts w:ascii="Times New Roman" w:hAnsi="Times New Roman" w:cs="Times New Roman"/>
                <w:sz w:val="28"/>
                <w:szCs w:val="28"/>
              </w:rPr>
            </w:pPr>
          </w:p>
        </w:tc>
      </w:tr>
    </w:tbl>
    <w:p w:rsidR="00903654" w:rsidRPr="00822AC3" w:rsidRDefault="00903654" w:rsidP="00903654">
      <w:pPr>
        <w:rPr>
          <w:rFonts w:ascii="Times New Roman" w:hAnsi="Times New Roman" w:cs="Times New Roman"/>
          <w:sz w:val="28"/>
          <w:szCs w:val="28"/>
        </w:rPr>
      </w:pPr>
    </w:p>
    <w:p w:rsidR="008F5E5F" w:rsidRPr="00822AC3" w:rsidRDefault="008F5E5F" w:rsidP="008F5E5F">
      <w:pPr>
        <w:rPr>
          <w:rFonts w:ascii="Times New Roman" w:hAnsi="Times New Roman" w:cs="Times New Roman"/>
          <w:b/>
          <w:sz w:val="28"/>
          <w:szCs w:val="28"/>
        </w:rPr>
      </w:pPr>
    </w:p>
    <w:p w:rsidR="008F5E5F" w:rsidRPr="00822AC3" w:rsidRDefault="008F5E5F" w:rsidP="008F5E5F">
      <w:pPr>
        <w:rPr>
          <w:rFonts w:ascii="Times New Roman" w:hAnsi="Times New Roman" w:cs="Times New Roman"/>
          <w:sz w:val="28"/>
          <w:szCs w:val="28"/>
        </w:rPr>
      </w:pPr>
    </w:p>
    <w:p w:rsidR="008F5E5F" w:rsidRPr="00822AC3" w:rsidRDefault="008F5E5F" w:rsidP="008F5E5F">
      <w:pPr>
        <w:rPr>
          <w:rFonts w:ascii="Times New Roman" w:hAnsi="Times New Roman" w:cs="Times New Roman"/>
          <w:sz w:val="28"/>
          <w:szCs w:val="28"/>
        </w:rPr>
      </w:pPr>
    </w:p>
    <w:p w:rsidR="008F5E5F" w:rsidRPr="00822AC3" w:rsidRDefault="008F5E5F" w:rsidP="008F5E5F">
      <w:pPr>
        <w:rPr>
          <w:rFonts w:ascii="Times New Roman" w:hAnsi="Times New Roman" w:cs="Times New Roman"/>
          <w:sz w:val="28"/>
          <w:szCs w:val="28"/>
        </w:rPr>
      </w:pPr>
    </w:p>
    <w:p w:rsidR="008F5E5F" w:rsidRPr="00822AC3" w:rsidRDefault="008F5E5F" w:rsidP="008F5E5F">
      <w:pPr>
        <w:rPr>
          <w:rFonts w:ascii="Times New Roman" w:hAnsi="Times New Roman" w:cs="Times New Roman"/>
          <w:sz w:val="28"/>
          <w:szCs w:val="28"/>
        </w:rPr>
      </w:pPr>
    </w:p>
    <w:p w:rsidR="008F5E5F" w:rsidRPr="00822AC3" w:rsidRDefault="008F5E5F" w:rsidP="008F5E5F">
      <w:pPr>
        <w:rPr>
          <w:rFonts w:ascii="Times New Roman" w:hAnsi="Times New Roman" w:cs="Times New Roman"/>
          <w:sz w:val="28"/>
          <w:szCs w:val="28"/>
        </w:rPr>
      </w:pPr>
    </w:p>
    <w:p w:rsidR="008F5E5F" w:rsidRDefault="008F5E5F" w:rsidP="008F5E5F">
      <w:pPr>
        <w:rPr>
          <w:rFonts w:ascii="Times New Roman" w:hAnsi="Times New Roman" w:cs="Times New Roman"/>
          <w:sz w:val="28"/>
          <w:szCs w:val="28"/>
        </w:rPr>
      </w:pPr>
    </w:p>
    <w:p w:rsidR="00C61248" w:rsidRDefault="00C61248" w:rsidP="008F5E5F">
      <w:pPr>
        <w:rPr>
          <w:rFonts w:ascii="Times New Roman" w:hAnsi="Times New Roman" w:cs="Times New Roman"/>
          <w:sz w:val="28"/>
          <w:szCs w:val="28"/>
        </w:rPr>
      </w:pPr>
    </w:p>
    <w:p w:rsidR="00C61248" w:rsidRDefault="00C61248" w:rsidP="008F5E5F">
      <w:pPr>
        <w:rPr>
          <w:rFonts w:ascii="Times New Roman" w:hAnsi="Times New Roman" w:cs="Times New Roman"/>
          <w:sz w:val="28"/>
          <w:szCs w:val="28"/>
        </w:rPr>
      </w:pPr>
    </w:p>
    <w:p w:rsidR="00C61248" w:rsidRDefault="00C61248" w:rsidP="008F5E5F">
      <w:pPr>
        <w:rPr>
          <w:rFonts w:ascii="Times New Roman" w:hAnsi="Times New Roman" w:cs="Times New Roman"/>
          <w:sz w:val="28"/>
          <w:szCs w:val="28"/>
        </w:rPr>
      </w:pPr>
    </w:p>
    <w:p w:rsidR="00C61248" w:rsidRDefault="00C61248" w:rsidP="008F5E5F">
      <w:pPr>
        <w:rPr>
          <w:rFonts w:ascii="Times New Roman" w:hAnsi="Times New Roman" w:cs="Times New Roman"/>
          <w:sz w:val="28"/>
          <w:szCs w:val="28"/>
        </w:rPr>
      </w:pPr>
    </w:p>
    <w:p w:rsidR="00C61248" w:rsidRDefault="00C61248" w:rsidP="008F5E5F">
      <w:pPr>
        <w:rPr>
          <w:rFonts w:ascii="Times New Roman" w:hAnsi="Times New Roman" w:cs="Times New Roman"/>
          <w:sz w:val="28"/>
          <w:szCs w:val="28"/>
        </w:rPr>
      </w:pPr>
    </w:p>
    <w:p w:rsidR="00C61248" w:rsidRDefault="00C61248" w:rsidP="008F5E5F">
      <w:pPr>
        <w:rPr>
          <w:rFonts w:ascii="Times New Roman" w:hAnsi="Times New Roman" w:cs="Times New Roman"/>
          <w:sz w:val="28"/>
          <w:szCs w:val="28"/>
        </w:rPr>
      </w:pPr>
    </w:p>
    <w:p w:rsidR="00C61248" w:rsidRDefault="00C61248" w:rsidP="008F5E5F">
      <w:pPr>
        <w:rPr>
          <w:rFonts w:ascii="Times New Roman" w:hAnsi="Times New Roman" w:cs="Times New Roman"/>
          <w:sz w:val="28"/>
          <w:szCs w:val="28"/>
        </w:rPr>
      </w:pPr>
    </w:p>
    <w:p w:rsidR="00C61248" w:rsidRPr="00822AC3" w:rsidRDefault="00C61248" w:rsidP="008F5E5F">
      <w:pPr>
        <w:rPr>
          <w:rFonts w:ascii="Times New Roman" w:hAnsi="Times New Roman" w:cs="Times New Roman"/>
          <w:sz w:val="28"/>
          <w:szCs w:val="28"/>
        </w:rPr>
      </w:pPr>
    </w:p>
    <w:p w:rsidR="00903654" w:rsidRPr="00822AC3" w:rsidRDefault="00903654" w:rsidP="00903654">
      <w:pPr>
        <w:spacing w:after="0"/>
        <w:rPr>
          <w:rFonts w:ascii="Times New Roman" w:hAnsi="Times New Roman" w:cs="Times New Roman"/>
          <w:sz w:val="28"/>
          <w:szCs w:val="28"/>
        </w:rPr>
      </w:pPr>
      <w:r w:rsidRPr="00822AC3">
        <w:rPr>
          <w:rFonts w:ascii="Times New Roman" w:hAnsi="Times New Roman" w:cs="Times New Roman"/>
          <w:b/>
          <w:color w:val="000000"/>
          <w:sz w:val="28"/>
          <w:szCs w:val="28"/>
        </w:rPr>
        <w:t>УЧЕБНО-МЕТОДИЧЕСКОЕ ОБЕСПЕЧЕНИЕ ОБРАЗОВАТЕЛЬНОГО ПРОЦЕССА</w:t>
      </w:r>
    </w:p>
    <w:p w:rsidR="00903654" w:rsidRPr="00822AC3" w:rsidRDefault="00903654" w:rsidP="00903654">
      <w:pPr>
        <w:spacing w:after="0" w:line="480" w:lineRule="auto"/>
        <w:ind w:left="120"/>
        <w:rPr>
          <w:rFonts w:ascii="Times New Roman" w:hAnsi="Times New Roman" w:cs="Times New Roman"/>
          <w:sz w:val="28"/>
          <w:szCs w:val="28"/>
        </w:rPr>
      </w:pPr>
      <w:r w:rsidRPr="00822AC3">
        <w:rPr>
          <w:rFonts w:ascii="Times New Roman" w:hAnsi="Times New Roman" w:cs="Times New Roman"/>
          <w:b/>
          <w:color w:val="000000"/>
          <w:sz w:val="28"/>
          <w:szCs w:val="28"/>
        </w:rPr>
        <w:t>ОБЯЗАТЕЛЬНЫЕ УЧЕБНЫЕ МАТЕРИАЛЫ ДЛЯ УЧЕНИКА</w:t>
      </w:r>
    </w:p>
    <w:p w:rsidR="00903654" w:rsidRPr="00822AC3" w:rsidRDefault="00903654" w:rsidP="00903654">
      <w:pPr>
        <w:spacing w:after="0" w:line="480" w:lineRule="auto"/>
        <w:ind w:left="120"/>
        <w:rPr>
          <w:rFonts w:ascii="Times New Roman" w:hAnsi="Times New Roman" w:cs="Times New Roman"/>
          <w:sz w:val="28"/>
          <w:szCs w:val="28"/>
        </w:rPr>
      </w:pPr>
      <w:r w:rsidRPr="00822AC3">
        <w:rPr>
          <w:rFonts w:ascii="Times New Roman" w:hAnsi="Times New Roman" w:cs="Times New Roman"/>
          <w:color w:val="000000"/>
          <w:sz w:val="28"/>
          <w:szCs w:val="28"/>
        </w:rPr>
        <w:t>​‌• Физическая культура, 8-9 классы/ Лях В.И., Акционерное общество «Издательство «Просвещение»</w:t>
      </w:r>
      <w:r w:rsidRPr="00822AC3">
        <w:rPr>
          <w:rFonts w:ascii="Times New Roman" w:hAnsi="Times New Roman" w:cs="Times New Roman"/>
          <w:sz w:val="28"/>
          <w:szCs w:val="28"/>
        </w:rPr>
        <w:br/>
      </w:r>
      <w:bookmarkStart w:id="1" w:name="f056fd23-2f41-4129-8da1-d467aa21439d"/>
      <w:r w:rsidRPr="00822AC3">
        <w:rPr>
          <w:rFonts w:ascii="Times New Roman" w:hAnsi="Times New Roman" w:cs="Times New Roman"/>
          <w:color w:val="000000"/>
          <w:sz w:val="28"/>
          <w:szCs w:val="28"/>
        </w:rPr>
        <w:t xml:space="preserve"> • Физическая культура, 5-7 классы/ </w:t>
      </w:r>
      <w:proofErr w:type="spellStart"/>
      <w:r w:rsidRPr="00822AC3">
        <w:rPr>
          <w:rFonts w:ascii="Times New Roman" w:hAnsi="Times New Roman" w:cs="Times New Roman"/>
          <w:color w:val="000000"/>
          <w:sz w:val="28"/>
          <w:szCs w:val="28"/>
        </w:rPr>
        <w:t>Виленский</w:t>
      </w:r>
      <w:proofErr w:type="spellEnd"/>
      <w:r w:rsidRPr="00822AC3">
        <w:rPr>
          <w:rFonts w:ascii="Times New Roman" w:hAnsi="Times New Roman" w:cs="Times New Roman"/>
          <w:color w:val="000000"/>
          <w:sz w:val="28"/>
          <w:szCs w:val="28"/>
        </w:rPr>
        <w:t xml:space="preserve"> М.Я., </w:t>
      </w:r>
      <w:proofErr w:type="spellStart"/>
      <w:r w:rsidRPr="00822AC3">
        <w:rPr>
          <w:rFonts w:ascii="Times New Roman" w:hAnsi="Times New Roman" w:cs="Times New Roman"/>
          <w:color w:val="000000"/>
          <w:sz w:val="28"/>
          <w:szCs w:val="28"/>
        </w:rPr>
        <w:t>Туревский</w:t>
      </w:r>
      <w:proofErr w:type="spellEnd"/>
      <w:r w:rsidRPr="00822AC3">
        <w:rPr>
          <w:rFonts w:ascii="Times New Roman" w:hAnsi="Times New Roman" w:cs="Times New Roman"/>
          <w:color w:val="000000"/>
          <w:sz w:val="28"/>
          <w:szCs w:val="28"/>
        </w:rPr>
        <w:t xml:space="preserve"> И.М., </w:t>
      </w:r>
      <w:proofErr w:type="spellStart"/>
      <w:r w:rsidRPr="00822AC3">
        <w:rPr>
          <w:rFonts w:ascii="Times New Roman" w:hAnsi="Times New Roman" w:cs="Times New Roman"/>
          <w:color w:val="000000"/>
          <w:sz w:val="28"/>
          <w:szCs w:val="28"/>
        </w:rPr>
        <w:t>Торочкова</w:t>
      </w:r>
      <w:proofErr w:type="spellEnd"/>
      <w:r w:rsidRPr="00822AC3">
        <w:rPr>
          <w:rFonts w:ascii="Times New Roman" w:hAnsi="Times New Roman" w:cs="Times New Roman"/>
          <w:color w:val="000000"/>
          <w:sz w:val="28"/>
          <w:szCs w:val="28"/>
        </w:rPr>
        <w:t xml:space="preserve"> Т.Ю. и другие; под редакцией </w:t>
      </w:r>
      <w:proofErr w:type="spellStart"/>
      <w:r w:rsidRPr="00822AC3">
        <w:rPr>
          <w:rFonts w:ascii="Times New Roman" w:hAnsi="Times New Roman" w:cs="Times New Roman"/>
          <w:color w:val="000000"/>
          <w:sz w:val="28"/>
          <w:szCs w:val="28"/>
        </w:rPr>
        <w:t>Виленского</w:t>
      </w:r>
      <w:proofErr w:type="spellEnd"/>
      <w:r w:rsidRPr="00822AC3">
        <w:rPr>
          <w:rFonts w:ascii="Times New Roman" w:hAnsi="Times New Roman" w:cs="Times New Roman"/>
          <w:color w:val="000000"/>
          <w:sz w:val="28"/>
          <w:szCs w:val="28"/>
        </w:rPr>
        <w:t xml:space="preserve"> М.Я., Акционерное общество «Издательство «Просвещение»</w:t>
      </w:r>
      <w:bookmarkEnd w:id="1"/>
      <w:r w:rsidRPr="00822AC3">
        <w:rPr>
          <w:rFonts w:ascii="Times New Roman" w:hAnsi="Times New Roman" w:cs="Times New Roman"/>
          <w:color w:val="000000"/>
          <w:sz w:val="28"/>
          <w:szCs w:val="28"/>
        </w:rPr>
        <w:t>‌​</w:t>
      </w:r>
    </w:p>
    <w:p w:rsidR="00903654" w:rsidRPr="00822AC3" w:rsidRDefault="00903654" w:rsidP="00903654">
      <w:pPr>
        <w:spacing w:after="0" w:line="480" w:lineRule="auto"/>
        <w:ind w:left="120"/>
        <w:rPr>
          <w:rFonts w:ascii="Times New Roman" w:hAnsi="Times New Roman" w:cs="Times New Roman"/>
          <w:sz w:val="28"/>
          <w:szCs w:val="28"/>
        </w:rPr>
      </w:pPr>
      <w:r w:rsidRPr="00822AC3">
        <w:rPr>
          <w:rFonts w:ascii="Times New Roman" w:hAnsi="Times New Roman" w:cs="Times New Roman"/>
          <w:color w:val="000000"/>
          <w:sz w:val="28"/>
          <w:szCs w:val="28"/>
        </w:rPr>
        <w:t>​‌‌</w:t>
      </w:r>
    </w:p>
    <w:p w:rsidR="00903654" w:rsidRPr="00822AC3" w:rsidRDefault="00903654" w:rsidP="00903654">
      <w:pPr>
        <w:spacing w:after="0"/>
        <w:ind w:left="120"/>
        <w:rPr>
          <w:rFonts w:ascii="Times New Roman" w:hAnsi="Times New Roman" w:cs="Times New Roman"/>
          <w:sz w:val="28"/>
          <w:szCs w:val="28"/>
        </w:rPr>
      </w:pPr>
      <w:r w:rsidRPr="00822AC3">
        <w:rPr>
          <w:rFonts w:ascii="Times New Roman" w:hAnsi="Times New Roman" w:cs="Times New Roman"/>
          <w:color w:val="000000"/>
          <w:sz w:val="28"/>
          <w:szCs w:val="28"/>
        </w:rPr>
        <w:t>​</w:t>
      </w:r>
    </w:p>
    <w:p w:rsidR="00903654" w:rsidRPr="00822AC3" w:rsidRDefault="00903654" w:rsidP="00903654">
      <w:pPr>
        <w:spacing w:after="0" w:line="480" w:lineRule="auto"/>
        <w:ind w:left="120"/>
        <w:rPr>
          <w:rFonts w:ascii="Times New Roman" w:hAnsi="Times New Roman" w:cs="Times New Roman"/>
          <w:sz w:val="28"/>
          <w:szCs w:val="28"/>
        </w:rPr>
      </w:pPr>
      <w:r w:rsidRPr="00822AC3">
        <w:rPr>
          <w:rFonts w:ascii="Times New Roman" w:hAnsi="Times New Roman" w:cs="Times New Roman"/>
          <w:b/>
          <w:color w:val="000000"/>
          <w:sz w:val="28"/>
          <w:szCs w:val="28"/>
        </w:rPr>
        <w:t>МЕТОДИЧЕСКИЕ МАТЕРИАЛЫ ДЛЯ УЧИТЕЛЯ</w:t>
      </w:r>
    </w:p>
    <w:p w:rsidR="00903654" w:rsidRPr="00822AC3" w:rsidRDefault="00903654" w:rsidP="00903654">
      <w:pPr>
        <w:spacing w:after="0" w:line="480" w:lineRule="auto"/>
        <w:ind w:left="120"/>
        <w:rPr>
          <w:rFonts w:ascii="Times New Roman" w:hAnsi="Times New Roman" w:cs="Times New Roman"/>
          <w:sz w:val="28"/>
          <w:szCs w:val="28"/>
        </w:rPr>
      </w:pPr>
      <w:r w:rsidRPr="00822AC3">
        <w:rPr>
          <w:rFonts w:ascii="Times New Roman" w:hAnsi="Times New Roman" w:cs="Times New Roman"/>
          <w:color w:val="000000"/>
          <w:sz w:val="28"/>
          <w:szCs w:val="28"/>
        </w:rPr>
        <w:t>​‌</w:t>
      </w:r>
      <w:bookmarkStart w:id="2" w:name="ce666534-2f9f-48e1-9f7c-2e635e3b9ede"/>
      <w:r w:rsidRPr="00822AC3">
        <w:rPr>
          <w:rFonts w:ascii="Times New Roman" w:hAnsi="Times New Roman" w:cs="Times New Roman"/>
          <w:color w:val="000000"/>
          <w:sz w:val="28"/>
          <w:szCs w:val="28"/>
        </w:rPr>
        <w:t xml:space="preserve">Рабочие программы по учебникам </w:t>
      </w:r>
      <w:proofErr w:type="spellStart"/>
      <w:r w:rsidRPr="00822AC3">
        <w:rPr>
          <w:rFonts w:ascii="Times New Roman" w:hAnsi="Times New Roman" w:cs="Times New Roman"/>
          <w:color w:val="000000"/>
          <w:sz w:val="28"/>
          <w:szCs w:val="28"/>
        </w:rPr>
        <w:t>М.Я.Виленского</w:t>
      </w:r>
      <w:proofErr w:type="spellEnd"/>
      <w:r w:rsidRPr="00822AC3">
        <w:rPr>
          <w:rFonts w:ascii="Times New Roman" w:hAnsi="Times New Roman" w:cs="Times New Roman"/>
          <w:color w:val="000000"/>
          <w:sz w:val="28"/>
          <w:szCs w:val="28"/>
        </w:rPr>
        <w:t xml:space="preserve">, В.И. Ляха. Планирование учебной деятельности </w:t>
      </w:r>
      <w:bookmarkEnd w:id="2"/>
      <w:r w:rsidRPr="00822AC3">
        <w:rPr>
          <w:rFonts w:ascii="Times New Roman" w:hAnsi="Times New Roman" w:cs="Times New Roman"/>
          <w:color w:val="000000"/>
          <w:sz w:val="28"/>
          <w:szCs w:val="28"/>
        </w:rPr>
        <w:t>‌​</w:t>
      </w:r>
    </w:p>
    <w:p w:rsidR="00903654" w:rsidRPr="00822AC3" w:rsidRDefault="00903654" w:rsidP="00903654">
      <w:pPr>
        <w:spacing w:after="0"/>
        <w:ind w:left="120"/>
        <w:rPr>
          <w:rFonts w:ascii="Times New Roman" w:hAnsi="Times New Roman" w:cs="Times New Roman"/>
          <w:sz w:val="28"/>
          <w:szCs w:val="28"/>
        </w:rPr>
      </w:pPr>
    </w:p>
    <w:p w:rsidR="00903654" w:rsidRPr="00822AC3" w:rsidRDefault="00903654" w:rsidP="00903654">
      <w:pPr>
        <w:spacing w:after="0" w:line="480" w:lineRule="auto"/>
        <w:ind w:left="120"/>
        <w:rPr>
          <w:rFonts w:ascii="Times New Roman" w:hAnsi="Times New Roman" w:cs="Times New Roman"/>
          <w:sz w:val="28"/>
          <w:szCs w:val="28"/>
        </w:rPr>
      </w:pPr>
      <w:r w:rsidRPr="00822AC3">
        <w:rPr>
          <w:rFonts w:ascii="Times New Roman" w:hAnsi="Times New Roman" w:cs="Times New Roman"/>
          <w:b/>
          <w:color w:val="000000"/>
          <w:sz w:val="28"/>
          <w:szCs w:val="28"/>
        </w:rPr>
        <w:t>ЦИФРОВЫЕ ОБРАЗОВАТЕЛЬНЫЕ РЕСУРСЫ И РЕСУРСЫ СЕТИ ИНТЕРНЕТ</w:t>
      </w:r>
    </w:p>
    <w:p w:rsidR="00903654" w:rsidRPr="00822AC3" w:rsidRDefault="00903654" w:rsidP="00903654">
      <w:pPr>
        <w:spacing w:after="0" w:line="480" w:lineRule="auto"/>
        <w:ind w:left="120"/>
        <w:rPr>
          <w:rFonts w:ascii="Times New Roman" w:hAnsi="Times New Roman" w:cs="Times New Roman"/>
          <w:sz w:val="28"/>
          <w:szCs w:val="28"/>
        </w:rPr>
      </w:pPr>
      <w:r w:rsidRPr="00822AC3">
        <w:rPr>
          <w:rFonts w:ascii="Times New Roman" w:hAnsi="Times New Roman" w:cs="Times New Roman"/>
          <w:color w:val="000000"/>
          <w:sz w:val="28"/>
          <w:szCs w:val="28"/>
        </w:rPr>
        <w:t>​</w:t>
      </w:r>
      <w:r w:rsidRPr="00822AC3">
        <w:rPr>
          <w:rFonts w:ascii="Times New Roman" w:hAnsi="Times New Roman" w:cs="Times New Roman"/>
          <w:color w:val="333333"/>
          <w:sz w:val="28"/>
          <w:szCs w:val="28"/>
        </w:rPr>
        <w:t>​‌</w:t>
      </w:r>
      <w:bookmarkStart w:id="3" w:name="9a54c4b8-b2ef-4fc1-87b1-da44b5d58279"/>
      <w:r w:rsidRPr="00822AC3">
        <w:rPr>
          <w:rFonts w:ascii="Times New Roman" w:hAnsi="Times New Roman" w:cs="Times New Roman"/>
          <w:color w:val="000000"/>
          <w:sz w:val="28"/>
          <w:szCs w:val="28"/>
        </w:rPr>
        <w:t>https://resh.edu.ru/subject/9/</w:t>
      </w:r>
      <w:bookmarkEnd w:id="3"/>
      <w:r w:rsidRPr="00822AC3">
        <w:rPr>
          <w:rFonts w:ascii="Times New Roman" w:hAnsi="Times New Roman" w:cs="Times New Roman"/>
          <w:color w:val="333333"/>
          <w:sz w:val="28"/>
          <w:szCs w:val="28"/>
        </w:rPr>
        <w:t>‌</w:t>
      </w:r>
      <w:r w:rsidRPr="00822AC3">
        <w:rPr>
          <w:rFonts w:ascii="Times New Roman" w:hAnsi="Times New Roman" w:cs="Times New Roman"/>
          <w:color w:val="000000"/>
          <w:sz w:val="28"/>
          <w:szCs w:val="28"/>
        </w:rPr>
        <w:t>​</w:t>
      </w:r>
    </w:p>
    <w:p w:rsidR="008F5E5F" w:rsidRDefault="008F5E5F" w:rsidP="008F5E5F">
      <w:pPr>
        <w:rPr>
          <w:rFonts w:ascii="Times New Roman" w:hAnsi="Times New Roman" w:cs="Times New Roman"/>
          <w:sz w:val="24"/>
          <w:szCs w:val="24"/>
        </w:rPr>
      </w:pPr>
    </w:p>
    <w:p w:rsidR="008F5E5F" w:rsidRDefault="008F5E5F"/>
    <w:sectPr w:rsidR="008F5E5F" w:rsidSect="00C61248">
      <w:pgSz w:w="11906" w:h="16838"/>
      <w:pgMar w:top="567" w:right="170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10"/>
  <w:displayHorizontalDrawingGridEvery w:val="2"/>
  <w:characterSpacingControl w:val="doNotCompress"/>
  <w:compat/>
  <w:rsids>
    <w:rsidRoot w:val="008F5E5F"/>
    <w:rsid w:val="0031442B"/>
    <w:rsid w:val="003C4F19"/>
    <w:rsid w:val="003C7AE1"/>
    <w:rsid w:val="00414C55"/>
    <w:rsid w:val="00465FF6"/>
    <w:rsid w:val="004A34A5"/>
    <w:rsid w:val="00822AC3"/>
    <w:rsid w:val="008F5E5F"/>
    <w:rsid w:val="00903654"/>
    <w:rsid w:val="009A75EF"/>
    <w:rsid w:val="00B45DEE"/>
    <w:rsid w:val="00C61248"/>
    <w:rsid w:val="00CB0913"/>
    <w:rsid w:val="00E764CF"/>
    <w:rsid w:val="00FD3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E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Новый"/>
    <w:basedOn w:val="a"/>
    <w:rsid w:val="008F5E5F"/>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a5">
    <w:name w:val="А_основной"/>
    <w:basedOn w:val="a"/>
    <w:link w:val="a6"/>
    <w:qFormat/>
    <w:rsid w:val="008F5E5F"/>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link w:val="a5"/>
    <w:rsid w:val="008F5E5F"/>
    <w:rPr>
      <w:rFonts w:ascii="Times New Roman" w:eastAsia="Calibri" w:hAnsi="Times New Roman" w:cs="Times New Roman"/>
      <w:sz w:val="28"/>
      <w:szCs w:val="28"/>
    </w:rPr>
  </w:style>
  <w:style w:type="paragraph" w:styleId="a7">
    <w:name w:val="Balloon Text"/>
    <w:basedOn w:val="a"/>
    <w:link w:val="a8"/>
    <w:uiPriority w:val="99"/>
    <w:semiHidden/>
    <w:unhideWhenUsed/>
    <w:rsid w:val="008F5E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9</cp:revision>
  <cp:lastPrinted>2023-10-24T16:15:00Z</cp:lastPrinted>
  <dcterms:created xsi:type="dcterms:W3CDTF">2021-09-21T16:10:00Z</dcterms:created>
  <dcterms:modified xsi:type="dcterms:W3CDTF">2023-11-01T17:31:00Z</dcterms:modified>
</cp:coreProperties>
</file>